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8E7A" w14:textId="3233FE91" w:rsidR="009F6C78" w:rsidRDefault="009F6C78" w:rsidP="009F6C78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EC083C">
        <w:rPr>
          <w:rFonts w:ascii="Times New Roman" w:hAnsi="Times New Roman" w:cs="Times New Roman"/>
          <w:sz w:val="24"/>
          <w:szCs w:val="24"/>
        </w:rPr>
        <w:t>5</w:t>
      </w:r>
    </w:p>
    <w:p w14:paraId="18C09432" w14:textId="77777777" w:rsidR="009F6C78" w:rsidRDefault="009F6C78" w:rsidP="009F6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020CA5" w14:textId="77777777" w:rsidR="009F6C78" w:rsidRPr="00B37FAA" w:rsidRDefault="009F6C78" w:rsidP="009F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37FAA">
        <w:rPr>
          <w:rFonts w:ascii="Times New Roman" w:hAnsi="Times New Roman" w:cs="Times New Roman"/>
          <w:b/>
          <w:sz w:val="24"/>
          <w:szCs w:val="24"/>
        </w:rPr>
        <w:t>YHLÁSENIA UCHÁDZAČA</w:t>
      </w:r>
    </w:p>
    <w:p w14:paraId="7CABDE8B" w14:textId="77777777" w:rsidR="009F6C78" w:rsidRPr="00804BC6" w:rsidRDefault="009F6C78" w:rsidP="009F6C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14:paraId="68857B12" w14:textId="77777777" w:rsidR="009F6C78" w:rsidRPr="00804BC6" w:rsidRDefault="009F6C78" w:rsidP="009F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14:paraId="63CF560D" w14:textId="77777777" w:rsidR="009F6C78" w:rsidRPr="00804BC6" w:rsidRDefault="009F6C78" w:rsidP="009F6C7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je dôkladne oboznámený a súhlasí s podmienkami verejného obstarávania na predmet zákazky </w:t>
      </w:r>
      <w:r w:rsidRPr="009A0BE3">
        <w:rPr>
          <w:rFonts w:ascii="Times New Roman" w:hAnsi="Times New Roman" w:cs="Times New Roman"/>
          <w:b/>
          <w:sz w:val="24"/>
          <w:szCs w:val="24"/>
          <w:lang w:eastAsia="sk-SK"/>
        </w:rPr>
        <w:t>„Hlasové telekomunikačné služby</w:t>
      </w:r>
      <w:r w:rsidRPr="009A0BE3">
        <w:rPr>
          <w:rFonts w:ascii="Times New Roman" w:hAnsi="Times New Roman" w:cs="Times New Roman"/>
          <w:b/>
          <w:sz w:val="24"/>
          <w:szCs w:val="24"/>
        </w:rPr>
        <w:t>“</w:t>
      </w:r>
      <w:r w:rsidRPr="00804BC6">
        <w:rPr>
          <w:rFonts w:ascii="Times New Roman" w:hAnsi="Times New Roman" w:cs="Times New Roman"/>
          <w:sz w:val="24"/>
          <w:szCs w:val="24"/>
        </w:rPr>
        <w:t>, ktoré sú určené vo výzve na predkladanie ponúk, jej prílohách a v iných dokumentoch poskytnutých verejným obstarávateľom v lehote na predkladanie ponúk;</w:t>
      </w:r>
    </w:p>
    <w:p w14:paraId="24251BDF" w14:textId="77777777" w:rsidR="009F6C78" w:rsidRPr="00804BC6" w:rsidRDefault="009F6C78" w:rsidP="009F6C7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3EAB0A1C" w14:textId="77777777" w:rsidR="009F6C78" w:rsidRPr="00804BC6" w:rsidRDefault="009F6C78" w:rsidP="009F6C7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14:paraId="42AFB4AE" w14:textId="77777777" w:rsidR="009F6C78" w:rsidRPr="00804BC6" w:rsidRDefault="009F6C78" w:rsidP="009F6C7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69B34F40" w14:textId="77777777" w:rsidR="009F6C78" w:rsidRPr="00804BC6" w:rsidRDefault="009F6C78" w:rsidP="009F6C7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nemám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F43480" w14:textId="77777777" w:rsidR="009F6C78" w:rsidRPr="00804BC6" w:rsidRDefault="009F6C78" w:rsidP="009F6C7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198EDBB5" w14:textId="77777777" w:rsidR="009F6C78" w:rsidRPr="00804BC6" w:rsidRDefault="009F6C78" w:rsidP="009F6C7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188F73FE" w14:textId="77777777" w:rsidR="009F6C78" w:rsidRPr="00804BC6" w:rsidRDefault="009F6C78" w:rsidP="009F6C7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14:paraId="52618474" w14:textId="77777777" w:rsidR="009F6C78" w:rsidRDefault="009F6C78" w:rsidP="009F6C78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14:paraId="0223444A" w14:textId="77777777" w:rsidR="009F6C78" w:rsidRDefault="009F6C78" w:rsidP="009F6C7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14:paraId="1DFF7ECF" w14:textId="77777777" w:rsidR="009F6C78" w:rsidRDefault="009F6C78" w:rsidP="009F6C7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14:paraId="6DB0A051" w14:textId="77777777" w:rsidR="009F6C78" w:rsidRPr="0076678B" w:rsidRDefault="009F6C78" w:rsidP="009F6C7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C034175" w14:textId="77777777" w:rsidR="009F6C78" w:rsidRPr="005F199D" w:rsidRDefault="009F6C78" w:rsidP="009F6C78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 Úradu pre verejné obstarávanie, ku kontrole verejného obstarávania.</w:t>
      </w:r>
    </w:p>
    <w:p w14:paraId="13F2ED10" w14:textId="77777777" w:rsidR="009F6C78" w:rsidRDefault="009F6C78" w:rsidP="009F6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D4432" w14:textId="77777777" w:rsidR="009F6C78" w:rsidRDefault="009F6C78" w:rsidP="009F6C78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14:paraId="05AE13A6" w14:textId="77777777" w:rsidR="009F6C78" w:rsidRDefault="009F6C78" w:rsidP="009F6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486D9" w14:textId="77777777" w:rsidR="009F6C78" w:rsidRDefault="009F6C78" w:rsidP="009F6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5E782" w14:textId="77777777" w:rsidR="009F6C78" w:rsidRPr="00F32FFE" w:rsidRDefault="009F6C78" w:rsidP="009F6C78">
      <w:pPr>
        <w:spacing w:after="0"/>
        <w:ind w:left="3540"/>
        <w:rPr>
          <w:rFonts w:ascii="Times New Roman" w:hAnsi="Times New Roman" w:cs="Times New Roman"/>
        </w:rPr>
      </w:pPr>
    </w:p>
    <w:p w14:paraId="2D2F344E" w14:textId="77777777" w:rsidR="009F6C78" w:rsidRPr="00F32FFE" w:rsidRDefault="009F6C78" w:rsidP="009F6C78">
      <w:pPr>
        <w:spacing w:after="0"/>
        <w:ind w:left="3540"/>
        <w:rPr>
          <w:rFonts w:ascii="Times New Roman" w:hAnsi="Times New Roman" w:cs="Times New Roman"/>
        </w:rPr>
      </w:pPr>
      <w:r w:rsidRPr="00F32FFE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Pr="00F32FFE">
        <w:rPr>
          <w:rFonts w:ascii="Times New Roman" w:hAnsi="Times New Roman" w:cs="Times New Roman"/>
        </w:rPr>
        <w:t>.............................................................</w:t>
      </w:r>
    </w:p>
    <w:p w14:paraId="06F66929" w14:textId="77777777" w:rsidR="009F6C78" w:rsidRPr="00933D6E" w:rsidRDefault="009F6C78" w:rsidP="009F6C78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933D6E">
        <w:rPr>
          <w:rFonts w:ascii="Times New Roman" w:hAnsi="Times New Roman" w:cs="Times New Roman"/>
        </w:rPr>
        <w:t>podpis a pečiatka uchádzača, resp. osoby oprávnenej konať za uchádzača</w:t>
      </w:r>
    </w:p>
    <w:p w14:paraId="362CEEAF" w14:textId="77777777" w:rsidR="000C1C23" w:rsidRDefault="000C1C23"/>
    <w:sectPr w:rsidR="000C1C23" w:rsidSect="009F6C7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1FDE" w14:textId="77777777" w:rsidR="00066D1F" w:rsidRDefault="00066D1F" w:rsidP="009F6C78">
      <w:pPr>
        <w:spacing w:after="0" w:line="240" w:lineRule="auto"/>
      </w:pPr>
      <w:r>
        <w:separator/>
      </w:r>
    </w:p>
  </w:endnote>
  <w:endnote w:type="continuationSeparator" w:id="0">
    <w:p w14:paraId="200AE4FC" w14:textId="77777777" w:rsidR="00066D1F" w:rsidRDefault="00066D1F" w:rsidP="009F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836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51F04" w14:textId="77777777" w:rsidR="009F6C78" w:rsidRDefault="009F6C7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9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9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E39BEB" w14:textId="77777777" w:rsidR="009F6C78" w:rsidRDefault="009F6C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FE16" w14:textId="77777777" w:rsidR="00066D1F" w:rsidRDefault="00066D1F" w:rsidP="009F6C78">
      <w:pPr>
        <w:spacing w:after="0" w:line="240" w:lineRule="auto"/>
      </w:pPr>
      <w:r>
        <w:separator/>
      </w:r>
    </w:p>
  </w:footnote>
  <w:footnote w:type="continuationSeparator" w:id="0">
    <w:p w14:paraId="388B5893" w14:textId="77777777" w:rsidR="00066D1F" w:rsidRDefault="00066D1F" w:rsidP="009F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A709" w14:textId="77777777" w:rsidR="009F6C78" w:rsidRDefault="009F6C78" w:rsidP="009F6C78">
    <w:pPr>
      <w:pStyle w:val="Standard"/>
      <w:ind w:right="593"/>
      <w:jc w:val="center"/>
      <w:rPr>
        <w:rFonts w:eastAsia="Arial Unicode MS"/>
        <w:b/>
        <w:bCs/>
        <w:color w:val="auto"/>
        <w:sz w:val="39"/>
        <w:szCs w:val="39"/>
        <w:lang w:val="sk-SK" w:eastAsia="sk-SK" w:bidi="sk-SK"/>
      </w:rPr>
    </w:pPr>
  </w:p>
  <w:p w14:paraId="6ABFEB85" w14:textId="77777777" w:rsidR="009F6C78" w:rsidRPr="00E8679F" w:rsidRDefault="009F6C78" w:rsidP="009F6C78">
    <w:pPr>
      <w:pStyle w:val="Standard"/>
      <w:ind w:right="593"/>
      <w:jc w:val="center"/>
      <w:rPr>
        <w:rFonts w:eastAsia="Arial Unicode MS"/>
        <w:b/>
        <w:bCs/>
        <w:color w:val="auto"/>
        <w:sz w:val="40"/>
        <w:szCs w:val="39"/>
        <w:lang w:val="sk-SK" w:eastAsia="sk-SK" w:bidi="sk-SK"/>
      </w:rPr>
    </w:pPr>
    <w:r>
      <w:rPr>
        <w:noProof/>
        <w:lang w:val="sk-SK" w:eastAsia="sk-SK" w:bidi="ar-SA"/>
      </w:rPr>
      <w:drawing>
        <wp:anchor distT="0" distB="0" distL="114300" distR="114300" simplePos="0" relativeHeight="251659264" behindDoc="1" locked="0" layoutInCell="1" allowOverlap="1" wp14:anchorId="2EED1BB1" wp14:editId="594C2D0A">
          <wp:simplePos x="0" y="0"/>
          <wp:positionH relativeFrom="column">
            <wp:posOffset>-78740</wp:posOffset>
          </wp:positionH>
          <wp:positionV relativeFrom="paragraph">
            <wp:posOffset>-299085</wp:posOffset>
          </wp:positionV>
          <wp:extent cx="603250" cy="899795"/>
          <wp:effectExtent l="0" t="0" r="6350" b="0"/>
          <wp:wrapNone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99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Unicode MS"/>
        <w:b/>
        <w:bCs/>
        <w:color w:val="auto"/>
        <w:sz w:val="39"/>
        <w:szCs w:val="39"/>
        <w:lang w:val="sk-SK" w:eastAsia="sk-SK" w:bidi="sk-SK"/>
      </w:rPr>
      <w:tab/>
    </w:r>
    <w:r w:rsidRPr="00E8679F">
      <w:rPr>
        <w:rFonts w:eastAsia="Arial Unicode MS"/>
        <w:b/>
        <w:bCs/>
        <w:color w:val="auto"/>
        <w:sz w:val="40"/>
        <w:szCs w:val="39"/>
        <w:lang w:val="sk-SK" w:eastAsia="sk-SK" w:bidi="sk-SK"/>
      </w:rPr>
      <w:t xml:space="preserve">     </w:t>
    </w:r>
    <w:r w:rsidRPr="00E8679F">
      <w:rPr>
        <w:rFonts w:eastAsia="Arial Unicode MS"/>
        <w:b/>
        <w:bCs/>
        <w:color w:val="auto"/>
        <w:sz w:val="36"/>
        <w:szCs w:val="39"/>
        <w:lang w:val="sk-SK" w:eastAsia="sk-SK" w:bidi="sk-SK"/>
      </w:rPr>
      <w:t>Mestská časť Bratislava–Vrakuňa</w:t>
    </w:r>
  </w:p>
  <w:p w14:paraId="5FBB32D8" w14:textId="77777777" w:rsidR="009F6C78" w:rsidRDefault="009F6C78" w:rsidP="009F6C78">
    <w:pPr>
      <w:pStyle w:val="Standard"/>
      <w:ind w:left="2055" w:right="1440"/>
      <w:jc w:val="center"/>
    </w:pPr>
    <w:r w:rsidRPr="00E8679F">
      <w:rPr>
        <w:rFonts w:eastAsia="Arial Unicode MS"/>
        <w:b/>
        <w:bCs/>
        <w:color w:val="auto"/>
        <w:sz w:val="36"/>
        <w:szCs w:val="32"/>
        <w:lang w:val="sk-SK" w:eastAsia="sk-SK" w:bidi="sk-SK"/>
      </w:rPr>
      <w:t>Šíravská 7, 821 07 Bratislava</w:t>
    </w:r>
  </w:p>
  <w:p w14:paraId="2B9A6708" w14:textId="77777777" w:rsidR="009F6C78" w:rsidRDefault="009F6C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2B"/>
    <w:rsid w:val="00066D1F"/>
    <w:rsid w:val="000C1C23"/>
    <w:rsid w:val="0024091D"/>
    <w:rsid w:val="00417B46"/>
    <w:rsid w:val="0064642B"/>
    <w:rsid w:val="009F6C78"/>
    <w:rsid w:val="00A45204"/>
    <w:rsid w:val="00E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8F34"/>
  <w15:docId w15:val="{C6F33090-53DD-461B-9A86-9A97DE0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6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9F6C78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9F6C78"/>
  </w:style>
  <w:style w:type="paragraph" w:customStyle="1" w:styleId="Telo">
    <w:name w:val="Telo"/>
    <w:rsid w:val="009F6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9F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C78"/>
  </w:style>
  <w:style w:type="paragraph" w:styleId="Pta">
    <w:name w:val="footer"/>
    <w:basedOn w:val="Normlny"/>
    <w:link w:val="PtaChar"/>
    <w:uiPriority w:val="99"/>
    <w:unhideWhenUsed/>
    <w:rsid w:val="009F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C78"/>
  </w:style>
  <w:style w:type="paragraph" w:customStyle="1" w:styleId="Standard">
    <w:name w:val="Standard"/>
    <w:rsid w:val="009F6C7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Jánošíková</dc:creator>
  <cp:keywords/>
  <dc:description/>
  <cp:lastModifiedBy>Lucia Jánošíková</cp:lastModifiedBy>
  <cp:revision>4</cp:revision>
  <cp:lastPrinted>2019-03-21T13:40:00Z</cp:lastPrinted>
  <dcterms:created xsi:type="dcterms:W3CDTF">2019-03-21T10:38:00Z</dcterms:created>
  <dcterms:modified xsi:type="dcterms:W3CDTF">2022-03-14T14:16:00Z</dcterms:modified>
</cp:coreProperties>
</file>