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B8F" w14:textId="77777777" w:rsidR="005F1076" w:rsidRPr="00446285" w:rsidRDefault="005F1076" w:rsidP="00446285">
      <w:pPr>
        <w:pStyle w:val="Nzov"/>
        <w:jc w:val="right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 xml:space="preserve">Príloha č. </w:t>
      </w:r>
      <w:r w:rsidR="00C800E9">
        <w:rPr>
          <w:b w:val="0"/>
          <w:sz w:val="24"/>
          <w:szCs w:val="24"/>
        </w:rPr>
        <w:t>4</w:t>
      </w:r>
    </w:p>
    <w:p w14:paraId="6B3A5A0C" w14:textId="77777777" w:rsidR="00446285" w:rsidRDefault="00446285" w:rsidP="005F1076">
      <w:pPr>
        <w:pStyle w:val="Nzov"/>
        <w:rPr>
          <w:b w:val="0"/>
          <w:sz w:val="24"/>
          <w:szCs w:val="24"/>
        </w:rPr>
      </w:pPr>
    </w:p>
    <w:p w14:paraId="389D7B0A" w14:textId="77777777" w:rsidR="007744AF" w:rsidRPr="005F1076" w:rsidRDefault="007744AF" w:rsidP="005F1076">
      <w:pPr>
        <w:pStyle w:val="Nzov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>(Návrh)</w:t>
      </w:r>
    </w:p>
    <w:p w14:paraId="0C861211" w14:textId="77777777" w:rsidR="006F54CE" w:rsidRPr="005F1076" w:rsidRDefault="007744AF" w:rsidP="005F1076">
      <w:pPr>
        <w:pStyle w:val="Nzov"/>
        <w:rPr>
          <w:sz w:val="24"/>
          <w:szCs w:val="24"/>
        </w:rPr>
      </w:pPr>
      <w:r w:rsidRPr="005F1076">
        <w:rPr>
          <w:sz w:val="24"/>
          <w:szCs w:val="24"/>
        </w:rPr>
        <w:t>ZM</w:t>
      </w:r>
      <w:r w:rsidR="006F54CE" w:rsidRPr="005F1076">
        <w:rPr>
          <w:sz w:val="24"/>
          <w:szCs w:val="24"/>
        </w:rPr>
        <w:t xml:space="preserve">LUVA O DIELO </w:t>
      </w:r>
    </w:p>
    <w:p w14:paraId="0E6FCB14" w14:textId="2DA7A2A8" w:rsidR="00F34BD5" w:rsidRPr="00C81155" w:rsidRDefault="006C5C1B" w:rsidP="0011173A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1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81155" w:rsidRPr="00C81155">
        <w:rPr>
          <w:rFonts w:ascii="Times New Roman" w:hAnsi="Times New Roman"/>
          <w:b/>
          <w:bCs/>
          <w:i/>
          <w:iCs/>
          <w:sz w:val="24"/>
          <w:szCs w:val="24"/>
        </w:rPr>
        <w:t>Prechodné apartmánové bývanie pre potreby školy</w:t>
      </w:r>
      <w:r w:rsidRPr="00C81155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</w:p>
    <w:p w14:paraId="71CE7AE1" w14:textId="2EC1943C" w:rsidR="006F54CE" w:rsidRPr="0073301F" w:rsidRDefault="006F54CE" w:rsidP="0028659A">
      <w:pPr>
        <w:widowControl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</w:t>
      </w:r>
      <w:r w:rsidRPr="0073301F">
        <w:rPr>
          <w:rFonts w:ascii="Times New Roman" w:hAnsi="Times New Roman" w:cs="Times New Roman"/>
          <w:sz w:val="24"/>
          <w:szCs w:val="24"/>
        </w:rPr>
        <w:t>podľa § 536 a </w:t>
      </w:r>
      <w:proofErr w:type="spellStart"/>
      <w:r w:rsidRPr="0073301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73301F">
        <w:rPr>
          <w:rFonts w:ascii="Times New Roman" w:hAnsi="Times New Roman" w:cs="Times New Roman"/>
          <w:sz w:val="24"/>
          <w:szCs w:val="24"/>
        </w:rPr>
        <w:t xml:space="preserve">. zákona č. 513/1991 Zb. Obchodného zákonníka v  znení neskorších predpisov </w:t>
      </w:r>
      <w:r w:rsidR="0073301F" w:rsidRPr="0073301F">
        <w:rPr>
          <w:rFonts w:ascii="Times New Roman" w:hAnsi="Times New Roman"/>
          <w:sz w:val="24"/>
          <w:szCs w:val="24"/>
        </w:rPr>
        <w:t>a podľa zákona č 343/2015 Z. z. o verejnom obstarávaní a o zmene a doplnení niektorých zákonov v znení neskorších predpisov</w:t>
      </w:r>
      <w:r w:rsidR="0073301F" w:rsidRPr="0073301F">
        <w:rPr>
          <w:rFonts w:ascii="Times New Roman" w:hAnsi="Times New Roman" w:cs="Times New Roman"/>
          <w:sz w:val="24"/>
          <w:szCs w:val="24"/>
        </w:rPr>
        <w:t xml:space="preserve"> </w:t>
      </w:r>
      <w:r w:rsidRPr="0073301F">
        <w:rPr>
          <w:rFonts w:ascii="Times New Roman" w:hAnsi="Times New Roman" w:cs="Times New Roman"/>
          <w:sz w:val="24"/>
          <w:szCs w:val="24"/>
        </w:rPr>
        <w:t xml:space="preserve">(ďalej v texte </w:t>
      </w:r>
      <w:r w:rsidR="00274C3E" w:rsidRPr="0073301F">
        <w:rPr>
          <w:rFonts w:ascii="Times New Roman" w:hAnsi="Times New Roman" w:cs="Times New Roman"/>
          <w:sz w:val="24"/>
          <w:szCs w:val="24"/>
        </w:rPr>
        <w:t xml:space="preserve">ako </w:t>
      </w:r>
      <w:r w:rsidRPr="0073301F">
        <w:rPr>
          <w:rFonts w:ascii="Times New Roman" w:hAnsi="Times New Roman" w:cs="Times New Roman"/>
          <w:sz w:val="24"/>
          <w:szCs w:val="24"/>
        </w:rPr>
        <w:t>„Zmluva o dielo“ alebo tiež „Zmluva“)</w:t>
      </w:r>
    </w:p>
    <w:p w14:paraId="194D07EC" w14:textId="77777777" w:rsidR="006F54CE" w:rsidRDefault="006F54CE" w:rsidP="006F5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14:paraId="3B3597B7" w14:textId="77777777" w:rsidR="006F54CE" w:rsidRDefault="005447DA" w:rsidP="006F54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</w:t>
      </w:r>
    </w:p>
    <w:p w14:paraId="120A1D0D" w14:textId="77777777" w:rsidR="006F54CE" w:rsidRDefault="006F54CE" w:rsidP="00274C3E">
      <w:pPr>
        <w:spacing w:after="120"/>
        <w:ind w:firstLine="2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14:paraId="29093FD6" w14:textId="77777777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Objednávateľ:</w:t>
      </w:r>
    </w:p>
    <w:p w14:paraId="62E2AC7D" w14:textId="77777777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133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estská časť Bratislava–Vrakuňa</w:t>
      </w:r>
    </w:p>
    <w:p w14:paraId="2D0016A5" w14:textId="77777777" w:rsidR="006F54CE" w:rsidRDefault="006F54CE" w:rsidP="006F5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>Šíravská 7, 821 07  Bratislava</w:t>
      </w:r>
    </w:p>
    <w:p w14:paraId="77718C9B" w14:textId="77777777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Štatutárny zástupca: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JUDr. Ing. Martin Kuruc, starosta </w:t>
      </w:r>
    </w:p>
    <w:p w14:paraId="5A2C2040" w14:textId="77777777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00</w:t>
      </w:r>
      <w:r w:rsidR="00274C3E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603</w:t>
      </w:r>
      <w:r w:rsidR="00274C3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DE2086" w14:textId="77777777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2020840118       </w:t>
      </w:r>
    </w:p>
    <w:p w14:paraId="09929664" w14:textId="77777777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C3E">
        <w:rPr>
          <w:rFonts w:ascii="Times New Roman" w:hAnsi="Times New Roman" w:cs="Times New Roman"/>
          <w:sz w:val="24"/>
          <w:szCs w:val="24"/>
        </w:rPr>
        <w:t>Všeobecná úverová banka, a.s.</w:t>
      </w:r>
    </w:p>
    <w:p w14:paraId="57A02868" w14:textId="77777777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SK30 0200 0000 0000 0442 4062</w:t>
      </w:r>
    </w:p>
    <w:p w14:paraId="363B12D2" w14:textId="19721C71" w:rsidR="00274C3E" w:rsidRDefault="006F54CE" w:rsidP="00274C3E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Oprávnená osoba vo veciach technických</w:t>
      </w:r>
      <w:r w:rsidR="00274C3E">
        <w:rPr>
          <w:rFonts w:ascii="Times New Roman" w:hAnsi="Times New Roman" w:cs="Times New Roman"/>
          <w:sz w:val="24"/>
          <w:szCs w:val="24"/>
        </w:rPr>
        <w:t>:</w:t>
      </w:r>
      <w:r w:rsidR="00274C3E">
        <w:rPr>
          <w:rFonts w:ascii="Times New Roman" w:hAnsi="Times New Roman" w:cs="Times New Roman"/>
          <w:sz w:val="24"/>
          <w:szCs w:val="24"/>
        </w:rPr>
        <w:tab/>
      </w:r>
      <w:r w:rsidR="00890277">
        <w:rPr>
          <w:rFonts w:ascii="Times New Roman" w:hAnsi="Times New Roman" w:cs="Times New Roman"/>
          <w:sz w:val="24"/>
          <w:szCs w:val="24"/>
        </w:rPr>
        <w:t xml:space="preserve">Ing. Lucia </w:t>
      </w:r>
      <w:proofErr w:type="spellStart"/>
      <w:r w:rsidR="00890277">
        <w:rPr>
          <w:rFonts w:ascii="Times New Roman" w:hAnsi="Times New Roman" w:cs="Times New Roman"/>
          <w:sz w:val="24"/>
          <w:szCs w:val="24"/>
        </w:rPr>
        <w:t>Slebodníková</w:t>
      </w:r>
      <w:proofErr w:type="spellEnd"/>
    </w:p>
    <w:p w14:paraId="0922BCD9" w14:textId="0AA4F5B8" w:rsidR="00B455C1" w:rsidRDefault="00B455C1" w:rsidP="00B455C1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57D">
        <w:rPr>
          <w:rFonts w:ascii="Times New Roman" w:hAnsi="Times New Roman"/>
          <w:sz w:val="24"/>
          <w:szCs w:val="24"/>
          <w:lang w:eastAsia="sk-SK"/>
        </w:rPr>
        <w:t>+421 2 3237357</w:t>
      </w:r>
      <w:r>
        <w:rPr>
          <w:rFonts w:ascii="Times New Roman" w:hAnsi="Times New Roman"/>
          <w:sz w:val="24"/>
          <w:szCs w:val="24"/>
          <w:lang w:eastAsia="sk-SK"/>
        </w:rPr>
        <w:t>7, +421 948 134 595</w:t>
      </w:r>
    </w:p>
    <w:p w14:paraId="7B5876FD" w14:textId="11355CCE" w:rsidR="00B455C1" w:rsidRDefault="00B455C1" w:rsidP="00B455C1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</w:rPr>
        <w:t>E-mail:</w:t>
      </w:r>
      <w:r w:rsidR="0027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Pr="00B455C1">
        <w:rPr>
          <w:rFonts w:ascii="Times New Roman" w:hAnsi="Times New Roman" w:cs="Times New Roman"/>
          <w:sz w:val="24"/>
          <w:szCs w:val="24"/>
        </w:rPr>
        <w:t>ucia.slebodnikova@vrakuna.sk</w:t>
      </w:r>
    </w:p>
    <w:p w14:paraId="134DD17E" w14:textId="659CB0EC" w:rsidR="006F54CE" w:rsidRDefault="00B455C1" w:rsidP="00274C3E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C3E">
        <w:rPr>
          <w:rFonts w:ascii="Times New Roman" w:hAnsi="Times New Roman" w:cs="Times New Roman"/>
          <w:sz w:val="24"/>
          <w:szCs w:val="24"/>
        </w:rPr>
        <w:t xml:space="preserve">(ďalej ako </w:t>
      </w:r>
      <w:r w:rsidR="006F54CE">
        <w:rPr>
          <w:rFonts w:ascii="Times New Roman" w:hAnsi="Times New Roman" w:cs="Times New Roman"/>
          <w:sz w:val="24"/>
          <w:szCs w:val="24"/>
        </w:rPr>
        <w:t>„</w:t>
      </w:r>
      <w:r w:rsidR="006F54CE">
        <w:rPr>
          <w:rFonts w:ascii="Times New Roman" w:hAnsi="Times New Roman" w:cs="Times New Roman"/>
          <w:i/>
          <w:sz w:val="24"/>
          <w:szCs w:val="24"/>
        </w:rPr>
        <w:t>Objednávateľ</w:t>
      </w:r>
      <w:r w:rsidR="006F54CE">
        <w:rPr>
          <w:rFonts w:ascii="Times New Roman" w:hAnsi="Times New Roman" w:cs="Times New Roman"/>
          <w:sz w:val="24"/>
          <w:szCs w:val="24"/>
        </w:rPr>
        <w:t>“)</w:t>
      </w:r>
    </w:p>
    <w:p w14:paraId="2B6A8207" w14:textId="77777777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0B0350" w14:textId="77777777" w:rsidR="006F54CE" w:rsidRDefault="006F54CE" w:rsidP="006F5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Zhotoviteľ: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8AD374" w14:textId="77777777" w:rsidR="006F54CE" w:rsidRDefault="006F54CE" w:rsidP="006F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5DED63E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Sídlo: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40CDDED7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D52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AC189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2D0F8009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AF95E3" w14:textId="77777777" w:rsidR="007744AF" w:rsidRDefault="007744AF" w:rsidP="00D52304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 DPH:</w:t>
      </w:r>
      <w:r w:rsidR="006F54CE">
        <w:rPr>
          <w:rFonts w:ascii="Times New Roman" w:hAnsi="Times New Roman" w:cs="Times New Roman"/>
          <w:sz w:val="24"/>
          <w:szCs w:val="24"/>
        </w:rPr>
        <w:tab/>
      </w:r>
    </w:p>
    <w:p w14:paraId="5915FD48" w14:textId="77777777" w:rsidR="006F54CE" w:rsidRDefault="007744AF" w:rsidP="00D52304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C3E">
        <w:rPr>
          <w:rFonts w:ascii="Times New Roman" w:hAnsi="Times New Roman" w:cs="Times New Roman"/>
          <w:sz w:val="24"/>
          <w:szCs w:val="24"/>
        </w:rPr>
        <w:t>Bankové spojenie</w:t>
      </w:r>
      <w:r w:rsidR="006F54CE">
        <w:rPr>
          <w:rFonts w:ascii="Times New Roman" w:hAnsi="Times New Roman" w:cs="Times New Roman"/>
          <w:sz w:val="24"/>
          <w:szCs w:val="24"/>
        </w:rPr>
        <w:t>:</w:t>
      </w:r>
      <w:r w:rsidR="006F54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D52304">
        <w:rPr>
          <w:rFonts w:ascii="Times New Roman" w:hAnsi="Times New Roman" w:cs="Times New Roman"/>
          <w:sz w:val="24"/>
          <w:szCs w:val="24"/>
        </w:rPr>
        <w:tab/>
      </w:r>
    </w:p>
    <w:p w14:paraId="655B6C11" w14:textId="12924563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7F4DB2A5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Zapísaný v</w:t>
      </w:r>
      <w:r w:rsidR="007744AF">
        <w:rPr>
          <w:rFonts w:ascii="Times New Roman" w:hAnsi="Times New Roman" w:cs="Times New Roman"/>
          <w:sz w:val="24"/>
          <w:szCs w:val="24"/>
        </w:rPr>
        <w:t>:</w:t>
      </w:r>
    </w:p>
    <w:p w14:paraId="62CB686A" w14:textId="5B25D142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7189BE" w14:textId="77777777" w:rsidR="006F54CE" w:rsidRDefault="006F54CE" w:rsidP="006F54CE">
      <w:pPr>
        <w:tabs>
          <w:tab w:val="left" w:pos="0"/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0EBE12B2" w14:textId="77777777" w:rsidR="006F54CE" w:rsidRDefault="00274C3E" w:rsidP="006F54CE">
      <w:pPr>
        <w:tabs>
          <w:tab w:val="left" w:pos="0"/>
        </w:tabs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(ďalej ako </w:t>
      </w:r>
      <w:r w:rsidR="006F54CE">
        <w:rPr>
          <w:rFonts w:ascii="Times New Roman" w:hAnsi="Times New Roman" w:cs="Times New Roman"/>
          <w:sz w:val="24"/>
          <w:szCs w:val="24"/>
        </w:rPr>
        <w:t>„</w:t>
      </w:r>
      <w:r w:rsidR="006F54CE">
        <w:rPr>
          <w:rFonts w:ascii="Times New Roman" w:hAnsi="Times New Roman" w:cs="Times New Roman"/>
          <w:i/>
          <w:sz w:val="24"/>
          <w:szCs w:val="24"/>
        </w:rPr>
        <w:t>Zhotoviteľ</w:t>
      </w:r>
      <w:r w:rsidR="006F54CE">
        <w:rPr>
          <w:rFonts w:ascii="Times New Roman" w:hAnsi="Times New Roman" w:cs="Times New Roman"/>
          <w:sz w:val="24"/>
          <w:szCs w:val="24"/>
        </w:rPr>
        <w:t>“)</w:t>
      </w:r>
    </w:p>
    <w:p w14:paraId="2CDFF3E2" w14:textId="77777777" w:rsidR="0028659A" w:rsidRDefault="0028659A" w:rsidP="00274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BE7F1" w14:textId="77777777" w:rsidR="00274C3E" w:rsidRDefault="006F54CE" w:rsidP="002865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tejto Zmluvy o dielo  sa Zhotoviteľ a Objednávateľ označujú tiež spoločne aj ako „Zmluvné strany“.</w:t>
      </w:r>
    </w:p>
    <w:p w14:paraId="3AFED16A" w14:textId="77777777" w:rsidR="00614996" w:rsidRDefault="00614996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5A8A9" w14:textId="694C9BB8" w:rsidR="006F54CE" w:rsidRDefault="005447DA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</w:t>
      </w:r>
    </w:p>
    <w:p w14:paraId="6E84500E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6500223E" w14:textId="177C856A" w:rsidR="006F54CE" w:rsidRPr="00116E2A" w:rsidRDefault="006F54CE" w:rsidP="0028659A">
      <w:pPr>
        <w:pStyle w:val="Odsekzoznamu"/>
        <w:widowControl w:val="0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59A">
        <w:rPr>
          <w:rFonts w:ascii="Times New Roman" w:hAnsi="Times New Roman" w:cs="Times New Roman"/>
          <w:sz w:val="24"/>
          <w:szCs w:val="24"/>
        </w:rPr>
        <w:t xml:space="preserve">Túto zmluvu uzatvárajú zmluvné strany ako výsledok verejného obstarávania zákazky </w:t>
      </w:r>
      <w:r w:rsidRPr="0028659A">
        <w:rPr>
          <w:rFonts w:ascii="Times New Roman" w:hAnsi="Times New Roman" w:cs="Times New Roman"/>
          <w:sz w:val="24"/>
          <w:szCs w:val="24"/>
        </w:rPr>
        <w:lastRenderedPageBreak/>
        <w:t>s nízkou hodnotou v zmysle § 117 zákona č. 343/2015 Z.</w:t>
      </w:r>
      <w:r w:rsidR="000B1C18" w:rsidRPr="0028659A">
        <w:rPr>
          <w:rFonts w:ascii="Times New Roman" w:hAnsi="Times New Roman" w:cs="Times New Roman"/>
          <w:sz w:val="24"/>
          <w:szCs w:val="24"/>
        </w:rPr>
        <w:t xml:space="preserve"> </w:t>
      </w:r>
      <w:r w:rsidRPr="0028659A">
        <w:rPr>
          <w:rFonts w:ascii="Times New Roman" w:hAnsi="Times New Roman" w:cs="Times New Roman"/>
          <w:sz w:val="24"/>
          <w:szCs w:val="24"/>
        </w:rPr>
        <w:t xml:space="preserve">z. </w:t>
      </w:r>
      <w:r w:rsidRPr="0028659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28659A">
        <w:rPr>
          <w:rFonts w:ascii="Times New Roman" w:hAnsi="Times New Roman" w:cs="Times New Roman"/>
          <w:sz w:val="24"/>
          <w:szCs w:val="24"/>
        </w:rPr>
        <w:t> verejnom obstará</w:t>
      </w:r>
      <w:r w:rsidRPr="0028659A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28659A">
        <w:rPr>
          <w:rFonts w:ascii="Times New Roman" w:hAnsi="Times New Roman" w:cs="Times New Roman"/>
          <w:sz w:val="24"/>
          <w:szCs w:val="24"/>
        </w:rPr>
        <w:t xml:space="preserve">í a o zmene a doplnení niektorých zákonov v znení neskorších predpisov, vyhlásenej verejným obstarávateľom dňa </w:t>
      </w:r>
      <w:r w:rsidR="00DF5624">
        <w:rPr>
          <w:rFonts w:ascii="Times New Roman" w:hAnsi="Times New Roman" w:cs="Times New Roman"/>
          <w:sz w:val="24"/>
          <w:szCs w:val="24"/>
        </w:rPr>
        <w:t>08</w:t>
      </w:r>
      <w:r w:rsidR="0011173A" w:rsidRPr="00EB6038">
        <w:rPr>
          <w:rFonts w:ascii="Times New Roman" w:hAnsi="Times New Roman" w:cs="Times New Roman"/>
          <w:sz w:val="24"/>
          <w:szCs w:val="24"/>
        </w:rPr>
        <w:t>. 0</w:t>
      </w:r>
      <w:r w:rsidR="00DF5624">
        <w:rPr>
          <w:rFonts w:ascii="Times New Roman" w:hAnsi="Times New Roman" w:cs="Times New Roman"/>
          <w:sz w:val="24"/>
          <w:szCs w:val="24"/>
        </w:rPr>
        <w:t>9</w:t>
      </w:r>
      <w:r w:rsidR="00446285" w:rsidRPr="00EB6038">
        <w:rPr>
          <w:rFonts w:ascii="Times New Roman" w:hAnsi="Times New Roman" w:cs="Times New Roman"/>
          <w:sz w:val="24"/>
          <w:szCs w:val="24"/>
        </w:rPr>
        <w:t>. 2021</w:t>
      </w:r>
      <w:r w:rsidRPr="00116E2A">
        <w:rPr>
          <w:rFonts w:ascii="Times New Roman" w:hAnsi="Times New Roman" w:cs="Times New Roman"/>
          <w:sz w:val="24"/>
          <w:szCs w:val="24"/>
        </w:rPr>
        <w:t xml:space="preserve">, na predmet zákazky </w:t>
      </w:r>
      <w:r w:rsidR="006C5C1B" w:rsidRPr="006C5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81155" w:rsidRPr="00C81155">
        <w:rPr>
          <w:rFonts w:ascii="Times New Roman" w:hAnsi="Times New Roman"/>
          <w:b/>
          <w:bCs/>
          <w:i/>
          <w:iCs/>
          <w:sz w:val="24"/>
          <w:szCs w:val="24"/>
        </w:rPr>
        <w:t>Prechodné apartmánové bývanie pre potreby školy</w:t>
      </w:r>
      <w:r w:rsidR="006C5C1B" w:rsidRPr="006C5C1B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="00BF51FC" w:rsidRPr="00116E2A">
        <w:rPr>
          <w:rFonts w:ascii="Times New Roman" w:hAnsi="Times New Roman"/>
          <w:b/>
          <w:sz w:val="24"/>
          <w:szCs w:val="24"/>
        </w:rPr>
        <w:t xml:space="preserve">. </w:t>
      </w:r>
    </w:p>
    <w:p w14:paraId="512E99C9" w14:textId="77777777" w:rsidR="006F54CE" w:rsidRDefault="006F54CE" w:rsidP="006F54C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úspešným uchádzačom v procese verejného obstarávania na predmet </w:t>
      </w:r>
      <w:r w:rsidR="00283425">
        <w:rPr>
          <w:rFonts w:ascii="Times New Roman" w:hAnsi="Times New Roman" w:cs="Times New Roman"/>
          <w:sz w:val="24"/>
          <w:szCs w:val="24"/>
        </w:rPr>
        <w:t>plnenia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E9821" w14:textId="77777777" w:rsidR="006F54CE" w:rsidRDefault="006F54CE" w:rsidP="006F54C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 plniť záväzky z nej vyplývajúce.</w:t>
      </w:r>
    </w:p>
    <w:p w14:paraId="27AED0E1" w14:textId="77777777" w:rsidR="00274C3E" w:rsidRDefault="00274C3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005A0" w14:textId="77777777" w:rsidR="006F54CE" w:rsidRDefault="005447DA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</w:t>
      </w:r>
    </w:p>
    <w:p w14:paraId="4834CCAD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14:paraId="7F225C93" w14:textId="1A7CB4B9" w:rsidR="006C5C1B" w:rsidRPr="006C5C1B" w:rsidRDefault="006F54CE" w:rsidP="00DB3A33">
      <w:pPr>
        <w:pStyle w:val="Odsekzoznamu"/>
        <w:widowControl w:val="0"/>
        <w:numPr>
          <w:ilvl w:val="0"/>
          <w:numId w:val="2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C5C1B">
        <w:rPr>
          <w:rFonts w:ascii="Times New Roman" w:hAnsi="Times New Roman" w:cs="Times New Roman"/>
          <w:sz w:val="24"/>
          <w:szCs w:val="24"/>
        </w:rPr>
        <w:t>Na základe výsledku verejného obstarávania zákazky s nízkou hodnotou podľa § 117 zákona č. 343/2015 Z.</w:t>
      </w:r>
      <w:r w:rsidR="00274C3E" w:rsidRPr="006C5C1B">
        <w:rPr>
          <w:rFonts w:ascii="Times New Roman" w:hAnsi="Times New Roman" w:cs="Times New Roman"/>
          <w:sz w:val="24"/>
          <w:szCs w:val="24"/>
        </w:rPr>
        <w:t xml:space="preserve"> </w:t>
      </w:r>
      <w:r w:rsidRPr="006C5C1B">
        <w:rPr>
          <w:rFonts w:ascii="Times New Roman" w:hAnsi="Times New Roman" w:cs="Times New Roman"/>
          <w:sz w:val="24"/>
          <w:szCs w:val="24"/>
        </w:rPr>
        <w:t>z. o verejnom obstarávaní a o zmene o doplnení niektorých zákonov</w:t>
      </w:r>
      <w:r w:rsidR="00274C3E" w:rsidRPr="006C5C1B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6C5C1B">
        <w:rPr>
          <w:rFonts w:ascii="Times New Roman" w:hAnsi="Times New Roman" w:cs="Times New Roman"/>
          <w:sz w:val="24"/>
          <w:szCs w:val="24"/>
        </w:rPr>
        <w:t xml:space="preserve"> a víťaznej ponuky Zhotoviteľa</w:t>
      </w:r>
      <w:r w:rsidR="00FD51B2" w:rsidRPr="006C5C1B">
        <w:rPr>
          <w:rFonts w:ascii="Times New Roman" w:hAnsi="Times New Roman" w:cs="Times New Roman"/>
          <w:sz w:val="24"/>
          <w:szCs w:val="24"/>
        </w:rPr>
        <w:t>,</w:t>
      </w:r>
      <w:r w:rsidRPr="006C5C1B">
        <w:rPr>
          <w:rFonts w:ascii="Times New Roman" w:hAnsi="Times New Roman" w:cs="Times New Roman"/>
          <w:sz w:val="24"/>
          <w:szCs w:val="24"/>
        </w:rPr>
        <w:t xml:space="preserve"> sa Zhotoviteľ zaväzuje zhotoviť pre Objednávateľa dielo </w:t>
      </w:r>
      <w:r w:rsidR="00C81155" w:rsidRPr="00DF5624">
        <w:rPr>
          <w:rFonts w:ascii="Times New Roman" w:hAnsi="Times New Roman"/>
          <w:b/>
          <w:bCs/>
          <w:sz w:val="24"/>
          <w:szCs w:val="24"/>
        </w:rPr>
        <w:t>Prechodné apartmánové bývanie pre potreby školy</w:t>
      </w:r>
      <w:r w:rsidR="00DF56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C1B" w:rsidRPr="006C5C1B">
        <w:rPr>
          <w:rFonts w:ascii="Times New Roman" w:hAnsi="Times New Roman" w:cs="Times New Roman"/>
          <w:sz w:val="24"/>
          <w:szCs w:val="24"/>
        </w:rPr>
        <w:t>nachádzajúce sa v</w:t>
      </w:r>
      <w:r w:rsidR="00C81155">
        <w:rPr>
          <w:rFonts w:ascii="Times New Roman" w:hAnsi="Times New Roman" w:cs="Times New Roman"/>
          <w:sz w:val="24"/>
          <w:szCs w:val="24"/>
        </w:rPr>
        <w:t xml:space="preserve"> objekte </w:t>
      </w:r>
      <w:r w:rsidR="00C81155" w:rsidRPr="00AA60FA">
        <w:rPr>
          <w:rFonts w:ascii="Times New Roman" w:hAnsi="Times New Roman" w:cs="Times New Roman"/>
          <w:sz w:val="24"/>
          <w:szCs w:val="24"/>
        </w:rPr>
        <w:t xml:space="preserve">Školička, Železničná 6, 821 07  Bratislava, </w:t>
      </w:r>
      <w:proofErr w:type="spellStart"/>
      <w:r w:rsidR="00C81155" w:rsidRPr="00AA60FA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C81155" w:rsidRPr="00AA60FA">
        <w:rPr>
          <w:rFonts w:ascii="Times New Roman" w:hAnsi="Times New Roman" w:cs="Times New Roman"/>
          <w:sz w:val="24"/>
          <w:szCs w:val="24"/>
        </w:rPr>
        <w:t xml:space="preserve">. č. 8422, p. č. 631/113, LV 2764, </w:t>
      </w:r>
      <w:r w:rsidR="00C81155" w:rsidRPr="00AA60FA">
        <w:rPr>
          <w:rFonts w:ascii="Times New Roman" w:eastAsia="CIDFont+F2" w:hAnsi="Times New Roman" w:cs="Times New Roman"/>
          <w:sz w:val="24"/>
          <w:szCs w:val="24"/>
        </w:rPr>
        <w:t xml:space="preserve">pozemok pod </w:t>
      </w:r>
      <w:r w:rsidR="00B455C1">
        <w:rPr>
          <w:rFonts w:ascii="Times New Roman" w:eastAsia="CIDFont+F2" w:hAnsi="Times New Roman" w:cs="Times New Roman"/>
          <w:sz w:val="24"/>
          <w:szCs w:val="24"/>
        </w:rPr>
        <w:t xml:space="preserve">stavbou </w:t>
      </w:r>
      <w:proofErr w:type="spellStart"/>
      <w:r w:rsidR="00C81155" w:rsidRPr="00AA60FA">
        <w:rPr>
          <w:rFonts w:ascii="Times New Roman" w:eastAsia="CIDFont+F2" w:hAnsi="Times New Roman" w:cs="Times New Roman"/>
          <w:sz w:val="24"/>
          <w:szCs w:val="24"/>
        </w:rPr>
        <w:t>p.č</w:t>
      </w:r>
      <w:proofErr w:type="spellEnd"/>
      <w:r w:rsidR="00C81155" w:rsidRPr="00AA60FA">
        <w:rPr>
          <w:rFonts w:ascii="Times New Roman" w:eastAsia="CIDFont+F2" w:hAnsi="Times New Roman" w:cs="Times New Roman"/>
          <w:sz w:val="24"/>
          <w:szCs w:val="24"/>
        </w:rPr>
        <w:t xml:space="preserve">. 631/93, </w:t>
      </w:r>
      <w:r w:rsidR="00C81155" w:rsidRPr="00AA60FA">
        <w:rPr>
          <w:rFonts w:ascii="Times New Roman" w:hAnsi="Times New Roman" w:cs="Times New Roman"/>
          <w:sz w:val="24"/>
          <w:szCs w:val="24"/>
        </w:rPr>
        <w:t>LV 270, mestská časť Bratislava-Vrakuňa, okres Bratislava II, mesto Bratislava, katastrálne územie Vrakuňa</w:t>
      </w:r>
      <w:r w:rsidR="006C5C1B">
        <w:rPr>
          <w:rFonts w:ascii="Times New Roman" w:hAnsi="Times New Roman" w:cs="Times New Roman"/>
          <w:sz w:val="24"/>
          <w:szCs w:val="24"/>
        </w:rPr>
        <w:t>.</w:t>
      </w:r>
    </w:p>
    <w:p w14:paraId="1A0787BB" w14:textId="34007140" w:rsidR="003C3A95" w:rsidRPr="00F06BED" w:rsidRDefault="003C3A95" w:rsidP="00DB3A33">
      <w:pPr>
        <w:pStyle w:val="Odsekzoznamu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BED">
        <w:rPr>
          <w:rFonts w:ascii="Times New Roman" w:hAnsi="Times New Roman" w:cs="Times New Roman"/>
          <w:sz w:val="24"/>
          <w:szCs w:val="24"/>
        </w:rPr>
        <w:t>Zhotoviteľ sa zaväzuje, že podľa ods. 1 tohto článku Zmluvy zhotoví pre Objednávateľa dielo</w:t>
      </w:r>
      <w:r w:rsidR="00116E2A" w:rsidRPr="00F06BED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F06BED" w:rsidRPr="00F06BED">
        <w:rPr>
          <w:rFonts w:ascii="Times New Roman" w:hAnsi="Times New Roman" w:cs="Times New Roman"/>
          <w:sz w:val="24"/>
          <w:szCs w:val="24"/>
        </w:rPr>
        <w:t>Objednávateľom predloženého</w:t>
      </w:r>
      <w:r w:rsidR="00C800E9" w:rsidRPr="00F06BED">
        <w:rPr>
          <w:rFonts w:ascii="Times New Roman" w:hAnsi="Times New Roman" w:cs="Times New Roman"/>
          <w:sz w:val="24"/>
          <w:szCs w:val="24"/>
        </w:rPr>
        <w:t xml:space="preserve"> </w:t>
      </w:r>
      <w:r w:rsidR="008B63BA" w:rsidRPr="00732B27">
        <w:rPr>
          <w:rFonts w:ascii="Times New Roman" w:hAnsi="Times New Roman" w:cs="Times New Roman"/>
          <w:sz w:val="24"/>
          <w:szCs w:val="24"/>
        </w:rPr>
        <w:t>dielo</w:t>
      </w:r>
      <w:r w:rsidR="008B63BA">
        <w:rPr>
          <w:rFonts w:ascii="Times New Roman" w:hAnsi="Times New Roman" w:cs="Times New Roman"/>
          <w:sz w:val="24"/>
          <w:szCs w:val="24"/>
        </w:rPr>
        <w:t xml:space="preserve"> na základe Objednávateľom predložen</w:t>
      </w:r>
      <w:r w:rsidR="00C81155">
        <w:rPr>
          <w:rFonts w:ascii="Times New Roman" w:hAnsi="Times New Roman" w:cs="Times New Roman"/>
          <w:sz w:val="24"/>
          <w:szCs w:val="24"/>
        </w:rPr>
        <w:t>ej projektovej dokumentácie</w:t>
      </w:r>
      <w:r w:rsidR="00152184">
        <w:rPr>
          <w:rFonts w:ascii="Times New Roman" w:hAnsi="Times New Roman" w:cs="Times New Roman"/>
          <w:sz w:val="24"/>
          <w:szCs w:val="24"/>
        </w:rPr>
        <w:t xml:space="preserve"> pre stavebné úpravy </w:t>
      </w:r>
      <w:r w:rsidR="008B63BA">
        <w:rPr>
          <w:rFonts w:ascii="Times New Roman" w:hAnsi="Times New Roman" w:cs="Times New Roman"/>
          <w:sz w:val="24"/>
          <w:szCs w:val="24"/>
        </w:rPr>
        <w:t>vypracovan</w:t>
      </w:r>
      <w:r w:rsidR="00C81155">
        <w:rPr>
          <w:rFonts w:ascii="Times New Roman" w:hAnsi="Times New Roman" w:cs="Times New Roman"/>
          <w:sz w:val="24"/>
          <w:szCs w:val="24"/>
        </w:rPr>
        <w:t>ej zodpovedným</w:t>
      </w:r>
      <w:r w:rsidR="008B63BA">
        <w:rPr>
          <w:rFonts w:ascii="Times New Roman" w:hAnsi="Times New Roman" w:cs="Times New Roman"/>
          <w:sz w:val="24"/>
          <w:szCs w:val="24"/>
        </w:rPr>
        <w:t xml:space="preserve"> projektantom </w:t>
      </w:r>
      <w:r w:rsidR="00C81155" w:rsidRPr="00FF0830">
        <w:rPr>
          <w:rFonts w:ascii="Times New Roman" w:eastAsia="CIDFont+F2" w:hAnsi="Times New Roman" w:cs="Times New Roman"/>
          <w:sz w:val="24"/>
          <w:szCs w:val="24"/>
        </w:rPr>
        <w:t xml:space="preserve">Ing. arch. Tibor </w:t>
      </w:r>
      <w:proofErr w:type="spellStart"/>
      <w:r w:rsidR="00C81155" w:rsidRPr="00FF0830">
        <w:rPr>
          <w:rFonts w:ascii="Times New Roman" w:eastAsia="CIDFont+F2" w:hAnsi="Times New Roman" w:cs="Times New Roman"/>
          <w:sz w:val="24"/>
          <w:szCs w:val="24"/>
        </w:rPr>
        <w:t>Jákli</w:t>
      </w:r>
      <w:proofErr w:type="spellEnd"/>
      <w:r w:rsidR="00C81155" w:rsidRPr="00FF0830">
        <w:rPr>
          <w:rFonts w:ascii="Times New Roman" w:eastAsia="CIDFont+F2" w:hAnsi="Times New Roman" w:cs="Times New Roman"/>
          <w:sz w:val="24"/>
          <w:szCs w:val="24"/>
        </w:rPr>
        <w:t>, autorizovaný architekt SKA č.0977AA,</w:t>
      </w:r>
      <w:r w:rsidR="00C81155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C81155" w:rsidRPr="00FF0830">
        <w:rPr>
          <w:rFonts w:ascii="Times New Roman" w:eastAsia="CIDFont+F2" w:hAnsi="Times New Roman" w:cs="Times New Roman"/>
          <w:sz w:val="24"/>
          <w:szCs w:val="24"/>
        </w:rPr>
        <w:t>apríl 2021</w:t>
      </w:r>
      <w:r w:rsidR="008B63BA">
        <w:rPr>
          <w:rFonts w:ascii="Times New Roman" w:hAnsi="Times New Roman" w:cs="Times New Roman"/>
          <w:sz w:val="24"/>
          <w:szCs w:val="24"/>
        </w:rPr>
        <w:t>, ktor</w:t>
      </w:r>
      <w:r w:rsidR="00152184">
        <w:rPr>
          <w:rFonts w:ascii="Times New Roman" w:hAnsi="Times New Roman" w:cs="Times New Roman"/>
          <w:sz w:val="24"/>
          <w:szCs w:val="24"/>
        </w:rPr>
        <w:t>ý</w:t>
      </w:r>
      <w:r w:rsidR="008B63BA">
        <w:rPr>
          <w:rFonts w:ascii="Times New Roman" w:hAnsi="Times New Roman" w:cs="Times New Roman"/>
          <w:sz w:val="24"/>
          <w:szCs w:val="24"/>
        </w:rPr>
        <w:t xml:space="preserve"> tvorí neoddeliteľnú </w:t>
      </w:r>
      <w:r w:rsidR="00E07204">
        <w:rPr>
          <w:rFonts w:ascii="Times New Roman" w:hAnsi="Times New Roman" w:cs="Times New Roman"/>
          <w:sz w:val="24"/>
          <w:szCs w:val="24"/>
        </w:rPr>
        <w:t>P</w:t>
      </w:r>
      <w:r w:rsidR="008B63BA">
        <w:rPr>
          <w:rFonts w:ascii="Times New Roman" w:hAnsi="Times New Roman" w:cs="Times New Roman"/>
          <w:sz w:val="24"/>
          <w:szCs w:val="24"/>
        </w:rPr>
        <w:t>rílohu č. 1 tejto Zmluvy</w:t>
      </w:r>
      <w:r w:rsidR="002B390E" w:rsidRPr="00F06BED">
        <w:rPr>
          <w:rFonts w:ascii="Times New Roman" w:hAnsi="Times New Roman" w:cs="Times New Roman"/>
          <w:sz w:val="24"/>
          <w:szCs w:val="24"/>
        </w:rPr>
        <w:t xml:space="preserve"> </w:t>
      </w:r>
      <w:r w:rsidR="001E2875" w:rsidRPr="00F06BED">
        <w:rPr>
          <w:rFonts w:ascii="Times New Roman" w:hAnsi="Times New Roman" w:cs="Times New Roman"/>
          <w:sz w:val="24"/>
          <w:szCs w:val="24"/>
        </w:rPr>
        <w:t xml:space="preserve">v súlade s </w:t>
      </w:r>
      <w:r w:rsidRPr="00F06BED">
        <w:rPr>
          <w:rFonts w:ascii="Times New Roman" w:hAnsi="Times New Roman" w:cs="Times New Roman"/>
          <w:sz w:val="24"/>
          <w:szCs w:val="24"/>
        </w:rPr>
        <w:t xml:space="preserve"> </w:t>
      </w:r>
      <w:r w:rsidR="001E2875" w:rsidRPr="00F06BED">
        <w:rPr>
          <w:rFonts w:ascii="Times New Roman" w:hAnsi="Times New Roman" w:cs="Times New Roman"/>
          <w:sz w:val="24"/>
          <w:szCs w:val="24"/>
        </w:rPr>
        <w:t xml:space="preserve">víťaznou ponukou </w:t>
      </w:r>
      <w:r w:rsidRPr="00F06BED">
        <w:rPr>
          <w:rFonts w:ascii="Times New Roman" w:hAnsi="Times New Roman" w:cs="Times New Roman"/>
          <w:sz w:val="24"/>
          <w:szCs w:val="24"/>
        </w:rPr>
        <w:t xml:space="preserve">a podľa oceneného </w:t>
      </w:r>
      <w:r w:rsidR="006770F2" w:rsidRPr="00F06BED">
        <w:rPr>
          <w:rFonts w:ascii="Times New Roman" w:hAnsi="Times New Roman" w:cs="Times New Roman"/>
          <w:sz w:val="24"/>
          <w:szCs w:val="24"/>
        </w:rPr>
        <w:t>V</w:t>
      </w:r>
      <w:r w:rsidRPr="00F06BED">
        <w:rPr>
          <w:rFonts w:ascii="Times New Roman" w:hAnsi="Times New Roman" w:cs="Times New Roman"/>
          <w:sz w:val="24"/>
          <w:szCs w:val="24"/>
        </w:rPr>
        <w:t xml:space="preserve">ýkazu výmer vypracovaného Zhotoviteľom 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dňa ................,</w:t>
      </w:r>
      <w:r w:rsidRPr="00F06BE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06BED">
        <w:rPr>
          <w:rFonts w:ascii="Times New Roman" w:hAnsi="Times New Roman" w:cs="Times New Roman"/>
          <w:sz w:val="24"/>
          <w:szCs w:val="24"/>
        </w:rPr>
        <w:t>ktorý</w:t>
      </w:r>
      <w:r w:rsidR="00E43DC0" w:rsidRPr="00F06BED">
        <w:rPr>
          <w:rFonts w:ascii="Times New Roman" w:hAnsi="Times New Roman" w:cs="Times New Roman"/>
          <w:sz w:val="24"/>
          <w:szCs w:val="24"/>
        </w:rPr>
        <w:t xml:space="preserve"> tvorí neoddeliteľnú P</w:t>
      </w:r>
      <w:r w:rsidR="00510D74" w:rsidRPr="00F06BED">
        <w:rPr>
          <w:rFonts w:ascii="Times New Roman" w:hAnsi="Times New Roman" w:cs="Times New Roman"/>
          <w:sz w:val="24"/>
          <w:szCs w:val="24"/>
        </w:rPr>
        <w:t xml:space="preserve">rílohu č. </w:t>
      </w:r>
      <w:r w:rsidR="00C800E9" w:rsidRPr="00F06BED">
        <w:rPr>
          <w:rFonts w:ascii="Times New Roman" w:hAnsi="Times New Roman" w:cs="Times New Roman"/>
          <w:sz w:val="24"/>
          <w:szCs w:val="24"/>
        </w:rPr>
        <w:t>2</w:t>
      </w:r>
      <w:r w:rsidRPr="00F06BED">
        <w:rPr>
          <w:rFonts w:ascii="Times New Roman" w:hAnsi="Times New Roman" w:cs="Times New Roman"/>
          <w:sz w:val="24"/>
          <w:szCs w:val="24"/>
        </w:rPr>
        <w:t xml:space="preserve"> tejto Zmluvy. </w:t>
      </w:r>
    </w:p>
    <w:p w14:paraId="2DEEE1C8" w14:textId="49D25810" w:rsidR="006F54CE" w:rsidRDefault="003C3A95" w:rsidP="00DB3A33">
      <w:pPr>
        <w:pStyle w:val="Odsekzoznamu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BED">
        <w:rPr>
          <w:rFonts w:ascii="Times New Roman" w:hAnsi="Times New Roman" w:cs="Times New Roman"/>
          <w:sz w:val="24"/>
          <w:szCs w:val="24"/>
        </w:rPr>
        <w:t>(ďalej v texte  spolu ods. 1 a ods. 2 tohto článku Zmluvy len „dielo“).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4975" w14:textId="77777777" w:rsidR="00DB3A33" w:rsidRPr="00DB3A33" w:rsidRDefault="00DB3A33" w:rsidP="00DB3A33">
      <w:pPr>
        <w:pStyle w:val="Odsekzoznamu"/>
        <w:numPr>
          <w:ilvl w:val="0"/>
          <w:numId w:val="37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 w:rsidRPr="00DB3A33">
        <w:rPr>
          <w:rFonts w:ascii="Times New Roman" w:hAnsi="Times New Roman"/>
          <w:sz w:val="24"/>
        </w:rPr>
        <w:t xml:space="preserve">Neoddeliteľnou súčasťou diela je aj stavebná, technická a právna dokumentácia diela a jeho jednotlivých položiek, doklady o vykonaných skúškach, revízne správy, atesty a certifikáty, užívateľské manuály, ako aj akékoľvek ďalšie listiny, ktorých doloženie k predmetu diela vyplýva z právneho predpisu alebo z obchodných zvyklostí; všetky listiny musia byť vyhotovené v slovenskom jazyku. </w:t>
      </w:r>
    </w:p>
    <w:p w14:paraId="40588F1F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pri realizácii diel</w:t>
      </w:r>
      <w:r w:rsidR="006C42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podľa tejto Zmluvy dodržať všetky záväzné i doporučené STN súvisiace s realizáciou predmetu tejto Zmluvy. </w:t>
      </w:r>
    </w:p>
    <w:p w14:paraId="20776D75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zhotoviť </w:t>
      </w:r>
      <w:r w:rsidR="00037832">
        <w:rPr>
          <w:rFonts w:ascii="Times New Roman" w:hAnsi="Times New Roman" w:cs="Times New Roman"/>
          <w:sz w:val="24"/>
          <w:szCs w:val="24"/>
        </w:rPr>
        <w:t>dielo podľa tejto Zmluvy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37832">
        <w:rPr>
          <w:rFonts w:ascii="Times New Roman" w:hAnsi="Times New Roman" w:cs="Times New Roman"/>
          <w:sz w:val="24"/>
          <w:szCs w:val="24"/>
        </w:rPr>
        <w:t xml:space="preserve"> objednávateľom </w:t>
      </w:r>
      <w:r>
        <w:rPr>
          <w:rFonts w:ascii="Times New Roman" w:hAnsi="Times New Roman" w:cs="Times New Roman"/>
          <w:sz w:val="24"/>
          <w:szCs w:val="24"/>
        </w:rPr>
        <w:t>požadovanej kvalite a</w:t>
      </w:r>
      <w:r w:rsidR="00037832">
        <w:rPr>
          <w:rFonts w:ascii="Times New Roman" w:hAnsi="Times New Roman" w:cs="Times New Roman"/>
          <w:sz w:val="24"/>
          <w:szCs w:val="24"/>
        </w:rPr>
        <w:t xml:space="preserve"> v </w:t>
      </w:r>
      <w:r>
        <w:rPr>
          <w:rFonts w:ascii="Times New Roman" w:hAnsi="Times New Roman" w:cs="Times New Roman"/>
          <w:sz w:val="24"/>
          <w:szCs w:val="24"/>
        </w:rPr>
        <w:t xml:space="preserve">termíne podľa tejto Zmluvy a predložiť Objednávateľovi ku dňu riadneho ukončenia realizácie diela preberací protokol skutočného vyhotovenia diela. </w:t>
      </w:r>
    </w:p>
    <w:p w14:paraId="20AEE923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riadne a úplné </w:t>
      </w:r>
      <w:r w:rsidR="007565F9">
        <w:rPr>
          <w:rFonts w:ascii="Times New Roman" w:hAnsi="Times New Roman" w:cs="Times New Roman"/>
          <w:sz w:val="24"/>
          <w:szCs w:val="24"/>
        </w:rPr>
        <w:t xml:space="preserve">zhotovenie </w:t>
      </w:r>
      <w:r>
        <w:rPr>
          <w:rFonts w:ascii="Times New Roman" w:hAnsi="Times New Roman" w:cs="Times New Roman"/>
          <w:sz w:val="24"/>
          <w:szCs w:val="24"/>
        </w:rPr>
        <w:t xml:space="preserve">diela Zhotoviteľom podľa tejto Zmluvy o dielo sa považuje </w:t>
      </w:r>
      <w:r w:rsidR="00037832">
        <w:rPr>
          <w:rFonts w:ascii="Times New Roman" w:hAnsi="Times New Roman" w:cs="Times New Roman"/>
          <w:sz w:val="24"/>
          <w:szCs w:val="24"/>
        </w:rPr>
        <w:t>kvalitné, riadn</w:t>
      </w:r>
      <w:r w:rsidR="008814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včasné a úplné dokončenie všetkých prác a dodávok tvoriacich predmet diela v zmysle tejto Zmluvy.</w:t>
      </w:r>
    </w:p>
    <w:p w14:paraId="7132B010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sa zaväzuje riadne zhotovené dielo podľa tejto Zmluvy prevziať a zaplatiť zaň </w:t>
      </w:r>
      <w:r w:rsidR="00037832">
        <w:rPr>
          <w:rFonts w:ascii="Times New Roman" w:hAnsi="Times New Roman" w:cs="Times New Roman"/>
          <w:sz w:val="24"/>
          <w:szCs w:val="24"/>
        </w:rPr>
        <w:t xml:space="preserve">Zhotoviteľovi </w:t>
      </w:r>
      <w:r>
        <w:rPr>
          <w:rFonts w:ascii="Times New Roman" w:hAnsi="Times New Roman" w:cs="Times New Roman"/>
          <w:sz w:val="24"/>
          <w:szCs w:val="24"/>
        </w:rPr>
        <w:t xml:space="preserve">cenu diela </w:t>
      </w:r>
      <w:r w:rsidR="00037832">
        <w:rPr>
          <w:rFonts w:ascii="Times New Roman" w:hAnsi="Times New Roman" w:cs="Times New Roman"/>
          <w:sz w:val="24"/>
          <w:szCs w:val="24"/>
        </w:rPr>
        <w:t>uvedenú v článku V tejto Zmluvy.</w:t>
      </w:r>
    </w:p>
    <w:p w14:paraId="40995989" w14:textId="77777777" w:rsidR="00510D74" w:rsidRDefault="00510D74" w:rsidP="00595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CC332" w14:textId="77777777" w:rsidR="006F54CE" w:rsidRDefault="003510C5" w:rsidP="00595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</w:t>
      </w:r>
    </w:p>
    <w:p w14:paraId="42A93A9E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 ZHOTOVENIA DIELA</w:t>
      </w:r>
    </w:p>
    <w:p w14:paraId="713A96FD" w14:textId="77777777" w:rsidR="00510D74" w:rsidRDefault="006F54CE" w:rsidP="00F06BED">
      <w:pPr>
        <w:pStyle w:val="Odsekzoznamu"/>
        <w:numPr>
          <w:ilvl w:val="0"/>
          <w:numId w:val="2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E2A">
        <w:rPr>
          <w:rFonts w:ascii="Times New Roman" w:hAnsi="Times New Roman" w:cs="Times New Roman"/>
          <w:sz w:val="24"/>
          <w:szCs w:val="24"/>
        </w:rPr>
        <w:t xml:space="preserve">Zhotoviteľ sa zaväzuje riadne zhotoviť </w:t>
      </w:r>
      <w:r w:rsidR="00A838FF" w:rsidRPr="00116E2A">
        <w:rPr>
          <w:rFonts w:ascii="Times New Roman" w:hAnsi="Times New Roman" w:cs="Times New Roman"/>
          <w:sz w:val="24"/>
          <w:szCs w:val="24"/>
        </w:rPr>
        <w:t xml:space="preserve">dielo </w:t>
      </w:r>
      <w:r w:rsidR="00037832" w:rsidRPr="00116E2A">
        <w:rPr>
          <w:rFonts w:ascii="Times New Roman" w:hAnsi="Times New Roman" w:cs="Times New Roman"/>
          <w:sz w:val="24"/>
          <w:szCs w:val="24"/>
        </w:rPr>
        <w:t xml:space="preserve">uvedené v článku III </w:t>
      </w:r>
      <w:r w:rsidR="00535133" w:rsidRPr="00116E2A">
        <w:rPr>
          <w:rFonts w:ascii="Times New Roman" w:hAnsi="Times New Roman" w:cs="Times New Roman"/>
          <w:sz w:val="24"/>
          <w:szCs w:val="24"/>
        </w:rPr>
        <w:t xml:space="preserve">tejto Zmluvy v rozsahu a obsahu podľa </w:t>
      </w:r>
      <w:r w:rsidR="00037832" w:rsidRPr="00116E2A">
        <w:rPr>
          <w:rFonts w:ascii="Times New Roman" w:hAnsi="Times New Roman" w:cs="Times New Roman"/>
          <w:sz w:val="24"/>
          <w:szCs w:val="24"/>
        </w:rPr>
        <w:t>tejt</w:t>
      </w:r>
      <w:r w:rsidRPr="00116E2A">
        <w:rPr>
          <w:rFonts w:ascii="Times New Roman" w:hAnsi="Times New Roman" w:cs="Times New Roman"/>
          <w:sz w:val="24"/>
          <w:szCs w:val="24"/>
        </w:rPr>
        <w:t xml:space="preserve">o Zmluvy </w:t>
      </w:r>
      <w:r w:rsidR="00037832" w:rsidRPr="00116E2A">
        <w:rPr>
          <w:rFonts w:ascii="Times New Roman" w:hAnsi="Times New Roman" w:cs="Times New Roman"/>
          <w:sz w:val="24"/>
          <w:szCs w:val="24"/>
        </w:rPr>
        <w:t xml:space="preserve">a to </w:t>
      </w:r>
      <w:r w:rsidRPr="00116E2A">
        <w:rPr>
          <w:rFonts w:ascii="Times New Roman" w:hAnsi="Times New Roman" w:cs="Times New Roman"/>
          <w:sz w:val="24"/>
          <w:szCs w:val="24"/>
        </w:rPr>
        <w:t>v</w:t>
      </w:r>
      <w:r w:rsidR="00510D74">
        <w:rPr>
          <w:rFonts w:ascii="Times New Roman" w:hAnsi="Times New Roman" w:cs="Times New Roman"/>
          <w:sz w:val="24"/>
          <w:szCs w:val="24"/>
        </w:rPr>
        <w:t> nasledovných lehotách:</w:t>
      </w:r>
    </w:p>
    <w:p w14:paraId="6FBF4EB6" w14:textId="77777777" w:rsidR="00510D74" w:rsidRPr="00510D74" w:rsidRDefault="00C800E9" w:rsidP="00F06BED">
      <w:pPr>
        <w:pStyle w:val="Odsekzoznamu"/>
        <w:numPr>
          <w:ilvl w:val="0"/>
          <w:numId w:val="31"/>
        </w:numPr>
        <w:spacing w:after="0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0D74" w:rsidRPr="00510D74">
        <w:rPr>
          <w:rFonts w:ascii="Times New Roman" w:hAnsi="Times New Roman" w:cs="Times New Roman"/>
          <w:sz w:val="24"/>
          <w:szCs w:val="24"/>
        </w:rPr>
        <w:t xml:space="preserve">ačiatok realizácie </w:t>
      </w:r>
      <w:r w:rsidR="00510D74">
        <w:rPr>
          <w:rFonts w:ascii="Times New Roman" w:hAnsi="Times New Roman" w:cs="Times New Roman"/>
          <w:sz w:val="24"/>
          <w:szCs w:val="24"/>
        </w:rPr>
        <w:t xml:space="preserve">diela – </w:t>
      </w:r>
      <w:r w:rsidR="00510D74" w:rsidRPr="0051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7 dní odo dňa nadobudnutia účinnosti Zmluvy</w:t>
      </w:r>
      <w:r w:rsidR="00510D74" w:rsidRPr="00510D74">
        <w:rPr>
          <w:rFonts w:ascii="Times New Roman" w:hAnsi="Times New Roman" w:cs="Times New Roman"/>
          <w:sz w:val="24"/>
          <w:szCs w:val="24"/>
        </w:rPr>
        <w:t>.</w:t>
      </w:r>
    </w:p>
    <w:p w14:paraId="193B7E0D" w14:textId="50224BB8" w:rsidR="00510D74" w:rsidRDefault="00510D74" w:rsidP="00F06BED">
      <w:pPr>
        <w:pStyle w:val="Odsekzoznamu"/>
        <w:numPr>
          <w:ilvl w:val="0"/>
          <w:numId w:val="31"/>
        </w:numPr>
        <w:spacing w:after="0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Ukončenie realizácie diela  - </w:t>
      </w:r>
      <w:r w:rsidR="0011173A">
        <w:rPr>
          <w:rFonts w:ascii="Times New Roman" w:hAnsi="Times New Roman" w:cs="Times New Roman"/>
          <w:sz w:val="24"/>
          <w:szCs w:val="24"/>
        </w:rPr>
        <w:t xml:space="preserve">do </w:t>
      </w:r>
      <w:r w:rsidR="00C81155">
        <w:rPr>
          <w:rFonts w:ascii="Times New Roman" w:hAnsi="Times New Roman" w:cs="Times New Roman"/>
          <w:sz w:val="24"/>
          <w:szCs w:val="24"/>
        </w:rPr>
        <w:t>7</w:t>
      </w:r>
      <w:r w:rsidR="0011173A" w:rsidRPr="00EB6038">
        <w:rPr>
          <w:rFonts w:ascii="Times New Roman" w:hAnsi="Times New Roman" w:cs="Times New Roman"/>
          <w:sz w:val="24"/>
          <w:szCs w:val="24"/>
        </w:rPr>
        <w:t>0</w:t>
      </w:r>
      <w:r w:rsidR="0011173A">
        <w:rPr>
          <w:rFonts w:ascii="Times New Roman" w:hAnsi="Times New Roman" w:cs="Times New Roman"/>
          <w:sz w:val="24"/>
          <w:szCs w:val="24"/>
        </w:rPr>
        <w:t xml:space="preserve"> dní odo dň</w:t>
      </w:r>
      <w:r w:rsidR="00D76B62">
        <w:rPr>
          <w:rFonts w:ascii="Times New Roman" w:hAnsi="Times New Roman" w:cs="Times New Roman"/>
          <w:sz w:val="24"/>
          <w:szCs w:val="24"/>
        </w:rPr>
        <w:t>a nadobudnutia účinnosti Zmluvy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BF4BBF" w14:textId="77777777" w:rsidR="00E07204" w:rsidRDefault="00E07204" w:rsidP="00E1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C974C" w14:textId="5ACB4913" w:rsidR="006F54CE" w:rsidRDefault="00766155" w:rsidP="00E1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3510C5">
        <w:rPr>
          <w:rFonts w:ascii="Times New Roman" w:hAnsi="Times New Roman" w:cs="Times New Roman"/>
          <w:b/>
          <w:sz w:val="24"/>
          <w:szCs w:val="24"/>
        </w:rPr>
        <w:t>lán</w:t>
      </w:r>
      <w:r w:rsidR="001D6737">
        <w:rPr>
          <w:rFonts w:ascii="Times New Roman" w:hAnsi="Times New Roman" w:cs="Times New Roman"/>
          <w:b/>
          <w:sz w:val="24"/>
          <w:szCs w:val="24"/>
        </w:rPr>
        <w:t>o</w:t>
      </w:r>
      <w:r w:rsidR="003510C5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DF6DC1">
        <w:rPr>
          <w:rFonts w:ascii="Times New Roman" w:hAnsi="Times New Roman" w:cs="Times New Roman"/>
          <w:b/>
          <w:sz w:val="24"/>
          <w:szCs w:val="24"/>
        </w:rPr>
        <w:t>V</w:t>
      </w:r>
    </w:p>
    <w:p w14:paraId="4FE5312D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DIELA</w:t>
      </w:r>
    </w:p>
    <w:p w14:paraId="269C5AC6" w14:textId="659A2E80" w:rsidR="006F54CE" w:rsidRDefault="006F54CE" w:rsidP="00C60931">
      <w:pPr>
        <w:pStyle w:val="Odsekzoznamu"/>
        <w:numPr>
          <w:ilvl w:val="0"/>
          <w:numId w:val="5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za kompletné </w:t>
      </w:r>
      <w:r w:rsidR="00152184">
        <w:rPr>
          <w:rFonts w:ascii="Times New Roman" w:hAnsi="Times New Roman" w:cs="Times New Roman"/>
          <w:sz w:val="24"/>
          <w:szCs w:val="24"/>
        </w:rPr>
        <w:t>zhotovenie</w:t>
      </w:r>
      <w:r>
        <w:rPr>
          <w:rFonts w:ascii="Times New Roman" w:hAnsi="Times New Roman" w:cs="Times New Roman"/>
          <w:sz w:val="24"/>
          <w:szCs w:val="24"/>
        </w:rPr>
        <w:t xml:space="preserve"> diela uvedeného v článku I</w:t>
      </w:r>
      <w:r w:rsidR="00351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tejto Zmluvy je </w:t>
      </w:r>
      <w:r w:rsidR="003510C5">
        <w:rPr>
          <w:rFonts w:ascii="Times New Roman" w:hAnsi="Times New Roman" w:cs="Times New Roman"/>
          <w:sz w:val="24"/>
          <w:szCs w:val="24"/>
        </w:rPr>
        <w:t xml:space="preserve">stanovená na základe výsledkov verejného obstarávania </w:t>
      </w:r>
      <w:r>
        <w:rPr>
          <w:rFonts w:ascii="Times New Roman" w:hAnsi="Times New Roman" w:cs="Times New Roman"/>
          <w:sz w:val="24"/>
          <w:szCs w:val="24"/>
        </w:rPr>
        <w:t xml:space="preserve">v súlade so zákonom č. 343/2015 Z. z. o verejnom obstarávaní a o zmene a doplnení niektorých zákonov v znení neskorších predpisov a sú v nej zahrnuté všetky </w:t>
      </w:r>
      <w:r w:rsidR="00037832">
        <w:rPr>
          <w:rFonts w:ascii="Times New Roman" w:hAnsi="Times New Roman" w:cs="Times New Roman"/>
          <w:sz w:val="24"/>
          <w:szCs w:val="24"/>
        </w:rPr>
        <w:t xml:space="preserve">práce a dodávky </w:t>
      </w:r>
      <w:r>
        <w:rPr>
          <w:rFonts w:ascii="Times New Roman" w:hAnsi="Times New Roman" w:cs="Times New Roman"/>
          <w:sz w:val="24"/>
          <w:szCs w:val="24"/>
        </w:rPr>
        <w:t xml:space="preserve">súvisiace s riadnym zhotovením diela </w:t>
      </w:r>
      <w:r w:rsidR="00C60931">
        <w:rPr>
          <w:rFonts w:ascii="Times New Roman" w:hAnsi="Times New Roman" w:cs="Times New Roman"/>
          <w:sz w:val="24"/>
          <w:szCs w:val="24"/>
        </w:rPr>
        <w:t xml:space="preserve">podľa tejto Zmluvy </w:t>
      </w:r>
      <w:r w:rsidR="00C60931" w:rsidRPr="00C84E89">
        <w:rPr>
          <w:rFonts w:ascii="Times New Roman" w:hAnsi="Times New Roman" w:cs="Times New Roman"/>
          <w:sz w:val="24"/>
          <w:szCs w:val="24"/>
        </w:rPr>
        <w:t>a </w:t>
      </w:r>
      <w:r w:rsidR="00C60931" w:rsidRPr="001A77E5">
        <w:rPr>
          <w:rFonts w:ascii="Times New Roman" w:hAnsi="Times New Roman" w:cs="Times New Roman"/>
          <w:sz w:val="24"/>
          <w:szCs w:val="24"/>
        </w:rPr>
        <w:t xml:space="preserve">to </w:t>
      </w:r>
      <w:r w:rsidR="00C60931">
        <w:rPr>
          <w:rFonts w:ascii="Times New Roman" w:hAnsi="Times New Roman" w:cs="Times New Roman"/>
          <w:sz w:val="24"/>
          <w:szCs w:val="24"/>
        </w:rPr>
        <w:t xml:space="preserve">v rozsahu a obsahu </w:t>
      </w:r>
      <w:r w:rsidR="00C60931" w:rsidRPr="00F06BED">
        <w:rPr>
          <w:rFonts w:ascii="Times New Roman" w:hAnsi="Times New Roman" w:cs="Times New Roman"/>
          <w:sz w:val="24"/>
          <w:szCs w:val="24"/>
        </w:rPr>
        <w:t>víťazn</w:t>
      </w:r>
      <w:r w:rsidR="00C60931">
        <w:rPr>
          <w:rFonts w:ascii="Times New Roman" w:hAnsi="Times New Roman" w:cs="Times New Roman"/>
          <w:sz w:val="24"/>
          <w:szCs w:val="24"/>
        </w:rPr>
        <w:t>ej</w:t>
      </w:r>
      <w:r w:rsidR="00C60931" w:rsidRPr="00F06BED">
        <w:rPr>
          <w:rFonts w:ascii="Times New Roman" w:hAnsi="Times New Roman" w:cs="Times New Roman"/>
          <w:sz w:val="24"/>
          <w:szCs w:val="24"/>
        </w:rPr>
        <w:t xml:space="preserve"> ponuk</w:t>
      </w:r>
      <w:r w:rsidR="00C60931">
        <w:rPr>
          <w:rFonts w:ascii="Times New Roman" w:hAnsi="Times New Roman" w:cs="Times New Roman"/>
          <w:sz w:val="24"/>
          <w:szCs w:val="24"/>
        </w:rPr>
        <w:t>y</w:t>
      </w:r>
      <w:r w:rsidR="00C60931" w:rsidRPr="00F06BED">
        <w:rPr>
          <w:rFonts w:ascii="Times New Roman" w:hAnsi="Times New Roman" w:cs="Times New Roman"/>
          <w:sz w:val="24"/>
          <w:szCs w:val="24"/>
        </w:rPr>
        <w:t xml:space="preserve"> a podľa oceneného Výkazu výmer </w:t>
      </w:r>
      <w:r w:rsidR="00C60931">
        <w:rPr>
          <w:rFonts w:ascii="Times New Roman" w:hAnsi="Times New Roman" w:cs="Times New Roman"/>
          <w:sz w:val="24"/>
          <w:szCs w:val="24"/>
        </w:rPr>
        <w:t>Zhotoviteľa</w:t>
      </w:r>
      <w:r w:rsidR="00C60931" w:rsidRPr="001A77E5">
        <w:rPr>
          <w:rFonts w:ascii="Times New Roman" w:hAnsi="Times New Roman" w:cs="Times New Roman"/>
          <w:sz w:val="24"/>
          <w:szCs w:val="24"/>
        </w:rPr>
        <w:t xml:space="preserve"> </w:t>
      </w:r>
      <w:r w:rsidR="00C60931" w:rsidRPr="00DE4736">
        <w:rPr>
          <w:rFonts w:ascii="Times New Roman" w:hAnsi="Times New Roman" w:cs="Times New Roman"/>
          <w:sz w:val="24"/>
          <w:szCs w:val="24"/>
        </w:rPr>
        <w:t xml:space="preserve">zo dňa </w:t>
      </w:r>
      <w:r w:rsidR="00C60931" w:rsidRPr="00614996">
        <w:rPr>
          <w:rFonts w:ascii="Times New Roman" w:hAnsi="Times New Roman" w:cs="Times New Roman"/>
          <w:sz w:val="24"/>
          <w:szCs w:val="24"/>
          <w:highlight w:val="yellow"/>
        </w:rPr>
        <w:t>..............,</w:t>
      </w:r>
      <w:r w:rsidR="00C60931">
        <w:rPr>
          <w:rFonts w:ascii="Times New Roman" w:hAnsi="Times New Roman" w:cs="Times New Roman"/>
          <w:sz w:val="24"/>
          <w:szCs w:val="24"/>
        </w:rPr>
        <w:t xml:space="preserve"> 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>ktor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 xml:space="preserve"> je neoddeliteľnou 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 xml:space="preserve">Prílohou č. 2 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 xml:space="preserve">tejto 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>mluvy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532616" w14:textId="77777777" w:rsidR="00F628ED" w:rsidRDefault="00F628ED" w:rsidP="00C60931">
      <w:pPr>
        <w:pStyle w:val="Odsekzoznamu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Ak uchádzač nie je platcom DPH, na skutočnosť, že nie je platcom DPH, upozorní označením „Nie som platcom DPH“.</w:t>
      </w:r>
    </w:p>
    <w:p w14:paraId="2BE8F0C3" w14:textId="77777777" w:rsidR="006F54CE" w:rsidRDefault="006F54CE" w:rsidP="006F54C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</w:t>
      </w:r>
      <w:r w:rsidR="00CD3881">
        <w:rPr>
          <w:rFonts w:ascii="Times New Roman" w:hAnsi="Times New Roman" w:cs="Times New Roman"/>
          <w:sz w:val="24"/>
          <w:szCs w:val="24"/>
        </w:rPr>
        <w:t>dohodli, že za riadne zhotovené</w:t>
      </w:r>
      <w:r>
        <w:rPr>
          <w:rFonts w:ascii="Times New Roman" w:hAnsi="Times New Roman" w:cs="Times New Roman"/>
          <w:sz w:val="24"/>
          <w:szCs w:val="24"/>
        </w:rPr>
        <w:t xml:space="preserve"> diel</w:t>
      </w:r>
      <w:r w:rsidR="00CD38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podľa tejto Zmluvy uhradí Objednávateľ Zhotoviteľovi cenu diela v súlade s predchádzajúcim ods. 1 a 2 tohto článku Zmluvy maximálne v nasledovnom rozsahu: </w:t>
      </w:r>
    </w:p>
    <w:p w14:paraId="2269295B" w14:textId="77777777" w:rsidR="006F54CE" w:rsidRPr="00614996" w:rsidRDefault="006F54CE" w:rsidP="006F54CE">
      <w:pPr>
        <w:pStyle w:val="Odsekzoznamu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sz w:val="24"/>
          <w:szCs w:val="24"/>
          <w:highlight w:val="yellow"/>
        </w:rPr>
        <w:t>Cena diela bez DPH: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C1E86" w:rsidRPr="00614996">
        <w:rPr>
          <w:rFonts w:ascii="Times New Roman" w:hAnsi="Times New Roman" w:cs="Times New Roman"/>
          <w:sz w:val="24"/>
          <w:szCs w:val="24"/>
          <w:highlight w:val="yellow"/>
        </w:rPr>
        <w:t xml:space="preserve">................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Eur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37644A99" w14:textId="77777777" w:rsidR="006F54CE" w:rsidRPr="00614996" w:rsidRDefault="006F54CE" w:rsidP="006F54CE">
      <w:pPr>
        <w:pStyle w:val="Odsekzoznamu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sz w:val="24"/>
          <w:szCs w:val="24"/>
          <w:highlight w:val="yellow"/>
        </w:rPr>
        <w:t>DPH ........ %: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C1E86" w:rsidRPr="00614996">
        <w:rPr>
          <w:rFonts w:ascii="Times New Roman" w:hAnsi="Times New Roman" w:cs="Times New Roman"/>
          <w:sz w:val="24"/>
          <w:szCs w:val="24"/>
          <w:highlight w:val="yellow"/>
        </w:rPr>
        <w:t xml:space="preserve">................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Eur</w:t>
      </w:r>
    </w:p>
    <w:p w14:paraId="1D8E8E73" w14:textId="77777777" w:rsidR="006F54CE" w:rsidRPr="00614996" w:rsidRDefault="006F54CE" w:rsidP="006F54C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sz w:val="24"/>
          <w:szCs w:val="24"/>
          <w:highlight w:val="yellow"/>
        </w:rPr>
        <w:t>–––––––––––––––––––––––––––––––––––––––––––––––––––––––––––</w:t>
      </w:r>
    </w:p>
    <w:p w14:paraId="00FB9478" w14:textId="77777777" w:rsidR="006F54CE" w:rsidRPr="00614996" w:rsidRDefault="006F54CE" w:rsidP="006F54CE">
      <w:pPr>
        <w:pStyle w:val="Odsekzoznamu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>Celková cena diela vrátane  DPH:</w:t>
      </w: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4C1E86"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</w:t>
      </w:r>
      <w:r w:rsidR="00B212EA"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>Eur</w:t>
      </w:r>
    </w:p>
    <w:p w14:paraId="4E7B6608" w14:textId="77777777" w:rsidR="00F628ED" w:rsidRDefault="00F628ED" w:rsidP="00F628ED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0621B6" w14:textId="03C08070" w:rsidR="00F628ED" w:rsidRDefault="00F628ED" w:rsidP="006F54C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Cena diela je stanovená na základe celkovej cenovej ponuky </w:t>
      </w:r>
      <w:r w:rsidR="007744AF"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hotoviteľa podrobne špecifikovanej</w:t>
      </w:r>
      <w:r>
        <w:rPr>
          <w:rFonts w:ascii="Times New Roman" w:hAnsi="Times New Roman" w:cs="Times New Roman"/>
          <w:sz w:val="24"/>
          <w:szCs w:val="24"/>
        </w:rPr>
        <w:t xml:space="preserve"> podľa </w:t>
      </w:r>
      <w:r w:rsidR="006770F2">
        <w:rPr>
          <w:rFonts w:ascii="Times New Roman" w:hAnsi="Times New Roman" w:cs="Times New Roman"/>
          <w:sz w:val="24"/>
          <w:szCs w:val="24"/>
        </w:rPr>
        <w:t xml:space="preserve">oceneného </w:t>
      </w:r>
      <w:r w:rsidR="00152184">
        <w:rPr>
          <w:rFonts w:ascii="Times New Roman" w:hAnsi="Times New Roman" w:cs="Times New Roman"/>
          <w:sz w:val="24"/>
          <w:szCs w:val="24"/>
        </w:rPr>
        <w:t>V</w:t>
      </w:r>
      <w:r w:rsidR="007744AF">
        <w:rPr>
          <w:rFonts w:ascii="Times New Roman" w:hAnsi="Times New Roman" w:cs="Times New Roman"/>
          <w:sz w:val="24"/>
          <w:szCs w:val="24"/>
        </w:rPr>
        <w:t>ýkazu výmer</w:t>
      </w:r>
      <w:r w:rsidR="001D6737">
        <w:rPr>
          <w:rFonts w:ascii="Times New Roman" w:hAnsi="Times New Roman" w:cs="Times New Roman"/>
          <w:sz w:val="24"/>
          <w:szCs w:val="24"/>
        </w:rPr>
        <w:t xml:space="preserve">. </w:t>
      </w:r>
      <w:r w:rsidR="001D6737" w:rsidRPr="006D6ADC">
        <w:rPr>
          <w:rFonts w:ascii="Times New Roman" w:hAnsi="Times New Roman" w:cs="Times New Roman"/>
          <w:sz w:val="24"/>
          <w:szCs w:val="24"/>
        </w:rPr>
        <w:t>Zmluvné jednotkové ceny dodávaných tovarov, služieb</w:t>
      </w:r>
      <w:r w:rsidR="001D6737">
        <w:rPr>
          <w:rFonts w:ascii="Times New Roman" w:hAnsi="Times New Roman" w:cs="Times New Roman"/>
          <w:sz w:val="24"/>
          <w:szCs w:val="24"/>
        </w:rPr>
        <w:t xml:space="preserve"> a prác uvedené </w:t>
      </w:r>
      <w:r w:rsidR="00116F2A" w:rsidRPr="00F06BED">
        <w:rPr>
          <w:rFonts w:ascii="Times New Roman" w:hAnsi="Times New Roman" w:cs="Times New Roman"/>
          <w:sz w:val="24"/>
          <w:szCs w:val="24"/>
        </w:rPr>
        <w:t xml:space="preserve">v Prílohe č. </w:t>
      </w:r>
      <w:r w:rsidR="00C800E9" w:rsidRPr="00F06BED">
        <w:rPr>
          <w:rFonts w:ascii="Times New Roman" w:hAnsi="Times New Roman" w:cs="Times New Roman"/>
          <w:sz w:val="24"/>
          <w:szCs w:val="24"/>
        </w:rPr>
        <w:t>2</w:t>
      </w:r>
      <w:r w:rsidR="001D6737">
        <w:rPr>
          <w:rFonts w:ascii="Times New Roman" w:hAnsi="Times New Roman" w:cs="Times New Roman"/>
          <w:sz w:val="24"/>
          <w:szCs w:val="24"/>
        </w:rPr>
        <w:t xml:space="preserve"> </w:t>
      </w:r>
      <w:r w:rsidR="00116F2A">
        <w:rPr>
          <w:rFonts w:ascii="Times New Roman" w:hAnsi="Times New Roman" w:cs="Times New Roman"/>
          <w:sz w:val="24"/>
          <w:szCs w:val="24"/>
        </w:rPr>
        <w:t>tejto Z</w:t>
      </w:r>
      <w:r w:rsidR="001D6737" w:rsidRPr="006D6ADC">
        <w:rPr>
          <w:rFonts w:ascii="Times New Roman" w:hAnsi="Times New Roman" w:cs="Times New Roman"/>
          <w:sz w:val="24"/>
          <w:szCs w:val="24"/>
        </w:rPr>
        <w:t xml:space="preserve">mluvy zahŕňajú všetky náklady </w:t>
      </w:r>
      <w:r w:rsidR="001D6737">
        <w:rPr>
          <w:rFonts w:ascii="Times New Roman" w:hAnsi="Times New Roman" w:cs="Times New Roman"/>
          <w:sz w:val="24"/>
          <w:szCs w:val="24"/>
        </w:rPr>
        <w:t>Z</w:t>
      </w:r>
      <w:r w:rsidR="001D6737" w:rsidRPr="006D6ADC">
        <w:rPr>
          <w:rFonts w:ascii="Times New Roman" w:hAnsi="Times New Roman" w:cs="Times New Roman"/>
          <w:sz w:val="24"/>
          <w:szCs w:val="24"/>
        </w:rPr>
        <w:t xml:space="preserve">hotoviteľa na riadne zhotovenie predmetu plnenia </w:t>
      </w:r>
      <w:r w:rsidR="001D6737">
        <w:rPr>
          <w:rFonts w:ascii="Times New Roman" w:hAnsi="Times New Roman" w:cs="Times New Roman"/>
          <w:sz w:val="24"/>
          <w:szCs w:val="24"/>
        </w:rPr>
        <w:t>Z</w:t>
      </w:r>
      <w:r w:rsidR="001D6737" w:rsidRPr="006D6ADC">
        <w:rPr>
          <w:rFonts w:ascii="Times New Roman" w:hAnsi="Times New Roman" w:cs="Times New Roman"/>
          <w:sz w:val="24"/>
          <w:szCs w:val="24"/>
        </w:rPr>
        <w:t>mluvy a platia po celú dobu plnenia.</w:t>
      </w:r>
    </w:p>
    <w:p w14:paraId="5948427E" w14:textId="77777777" w:rsidR="006F54CE" w:rsidRDefault="00B212EA" w:rsidP="006F54C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cene uvedenej v</w:t>
      </w:r>
      <w:r w:rsidR="006F54CE">
        <w:rPr>
          <w:rFonts w:ascii="Times New Roman" w:hAnsi="Times New Roman" w:cs="Times New Roman"/>
          <w:sz w:val="24"/>
          <w:szCs w:val="24"/>
        </w:rPr>
        <w:t xml:space="preserve"> ods. 3 tohto článku Zmluvy sú zahrnuté všetky </w:t>
      </w:r>
      <w:r w:rsidR="00F628ED">
        <w:rPr>
          <w:rFonts w:ascii="Times New Roman" w:hAnsi="Times New Roman" w:cs="Times New Roman"/>
          <w:sz w:val="24"/>
          <w:szCs w:val="24"/>
        </w:rPr>
        <w:t xml:space="preserve">priame a nepriame </w:t>
      </w:r>
      <w:r w:rsidR="006F54CE">
        <w:rPr>
          <w:rFonts w:ascii="Times New Roman" w:hAnsi="Times New Roman" w:cs="Times New Roman"/>
          <w:sz w:val="24"/>
          <w:szCs w:val="24"/>
        </w:rPr>
        <w:t xml:space="preserve">náklady </w:t>
      </w:r>
      <w:r w:rsidR="00F628ED">
        <w:rPr>
          <w:rFonts w:ascii="Times New Roman" w:hAnsi="Times New Roman" w:cs="Times New Roman"/>
          <w:sz w:val="24"/>
          <w:szCs w:val="24"/>
        </w:rPr>
        <w:t xml:space="preserve">Zhotoviteľa </w:t>
      </w:r>
      <w:r w:rsidR="006F54CE">
        <w:rPr>
          <w:rFonts w:ascii="Times New Roman" w:hAnsi="Times New Roman" w:cs="Times New Roman"/>
          <w:sz w:val="24"/>
          <w:szCs w:val="24"/>
        </w:rPr>
        <w:t xml:space="preserve">na zhotovenie diela podľa tejto Zmluvy najmä práca, materiál, dopravné náklady, skladné a všetky súvisiace náklady. Zhotoviteľ si prepočítal všetky výmery a tieto aj ocenil v celom rozsahu. Zhotoviteľ nemá nárok na navýšenie ceny z dôvodu chybného výpočtu výmery. Zhotoviteľ prehlasuje, že cenu stanovil na základe poskytnutia potrebných dokumentov od Objednávateľa, na základe obhliadky staveniska,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 celom rozsahu Zhotoviteľ. </w:t>
      </w:r>
    </w:p>
    <w:p w14:paraId="442BD3E2" w14:textId="77777777" w:rsidR="00F628ED" w:rsidRDefault="00F628ED" w:rsidP="00DF6DC1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Objednávateľ má právo zmeniť, zúžiť alebo rozšíriť rozsah jednotlivých prác a dodávok realizovanýc</w:t>
      </w:r>
      <w:r w:rsidR="00116F2A">
        <w:rPr>
          <w:rFonts w:ascii="Times New Roman" w:hAnsi="Times New Roman" w:cs="Times New Roman"/>
          <w:sz w:val="24"/>
          <w:szCs w:val="24"/>
        </w:rPr>
        <w:t>h v rámci diela určeného touto Z</w:t>
      </w:r>
      <w:r w:rsidRPr="006D6ADC">
        <w:rPr>
          <w:rFonts w:ascii="Times New Roman" w:hAnsi="Times New Roman" w:cs="Times New Roman"/>
          <w:sz w:val="24"/>
          <w:szCs w:val="24"/>
        </w:rPr>
        <w:t xml:space="preserve">mluvou; v takom prípade sa aj pri účtovaní týchto prác a dodávok uplatňujú jednotkové zmluvné ceny určené podľa </w:t>
      </w:r>
      <w:r w:rsidRPr="0098235F">
        <w:rPr>
          <w:rFonts w:ascii="Times New Roman" w:hAnsi="Times New Roman" w:cs="Times New Roman"/>
          <w:sz w:val="24"/>
          <w:szCs w:val="24"/>
        </w:rPr>
        <w:t xml:space="preserve">Prílohy č. </w:t>
      </w:r>
      <w:r w:rsidR="002B390E">
        <w:rPr>
          <w:rFonts w:ascii="Times New Roman" w:hAnsi="Times New Roman" w:cs="Times New Roman"/>
          <w:sz w:val="24"/>
          <w:szCs w:val="24"/>
        </w:rPr>
        <w:t>2</w:t>
      </w:r>
      <w:r w:rsidR="0098235F">
        <w:rPr>
          <w:rFonts w:ascii="Times New Roman" w:hAnsi="Times New Roman" w:cs="Times New Roman"/>
          <w:sz w:val="24"/>
          <w:szCs w:val="24"/>
        </w:rPr>
        <w:t xml:space="preserve"> </w:t>
      </w:r>
      <w:r w:rsidRPr="006D6ADC">
        <w:rPr>
          <w:rFonts w:ascii="Times New Roman" w:hAnsi="Times New Roman" w:cs="Times New Roman"/>
          <w:sz w:val="24"/>
          <w:szCs w:val="24"/>
        </w:rPr>
        <w:t xml:space="preserve">tejto </w:t>
      </w:r>
      <w:r w:rsidR="00116F2A"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mluvy. Ak pôjde o také práce a dodávky, ktoré nie sú v ocenenom v</w:t>
      </w:r>
      <w:r w:rsidRPr="00DF6DC1">
        <w:rPr>
          <w:rFonts w:ascii="Times New Roman" w:hAnsi="Times New Roman" w:cs="Times New Roman"/>
          <w:sz w:val="24"/>
          <w:szCs w:val="24"/>
        </w:rPr>
        <w:t>ýkaze výmere zahrnuté, bude ich cena dohodnutá na základe cenovej kalkulácie, ktorú je Zhotoviteľ povinný predložiť Objednávateľovi vopred na písomné odsúhlasenie.</w:t>
      </w:r>
    </w:p>
    <w:p w14:paraId="606C6575" w14:textId="5868667B" w:rsidR="002B390E" w:rsidRDefault="00116F2A" w:rsidP="0011173A">
      <w:pPr>
        <w:pStyle w:val="Odsekzoznamu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E70">
        <w:rPr>
          <w:rFonts w:ascii="Times New Roman" w:hAnsi="Times New Roman" w:cs="Times New Roman"/>
          <w:sz w:val="24"/>
          <w:szCs w:val="24"/>
        </w:rPr>
        <w:t xml:space="preserve">Ak sa </w:t>
      </w:r>
      <w:r>
        <w:rPr>
          <w:rFonts w:ascii="Times New Roman" w:hAnsi="Times New Roman" w:cs="Times New Roman"/>
          <w:sz w:val="24"/>
          <w:szCs w:val="24"/>
        </w:rPr>
        <w:t>Zhotoviteľ</w:t>
      </w:r>
      <w:r w:rsidRPr="00D40E70">
        <w:rPr>
          <w:rFonts w:ascii="Times New Roman" w:hAnsi="Times New Roman" w:cs="Times New Roman"/>
          <w:sz w:val="24"/>
          <w:szCs w:val="24"/>
        </w:rPr>
        <w:t xml:space="preserve">, ktorý v momente uzavretia tejto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 nie je platiteľom DPH, stane po uzavretí tejto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 platiteľom DPH, cena </w:t>
      </w:r>
      <w:r>
        <w:rPr>
          <w:rFonts w:ascii="Times New Roman" w:hAnsi="Times New Roman" w:cs="Times New Roman"/>
          <w:sz w:val="24"/>
          <w:szCs w:val="24"/>
        </w:rPr>
        <w:t>diela uvedená v ods. 3</w:t>
      </w:r>
      <w:r w:rsidRPr="00D40E70">
        <w:rPr>
          <w:rFonts w:ascii="Times New Roman" w:hAnsi="Times New Roman" w:cs="Times New Roman"/>
          <w:sz w:val="24"/>
          <w:szCs w:val="24"/>
        </w:rPr>
        <w:t xml:space="preserve"> tohto článku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, ako aj jednotkové ceny </w:t>
      </w:r>
      <w:r>
        <w:rPr>
          <w:rFonts w:ascii="Times New Roman" w:hAnsi="Times New Roman" w:cs="Times New Roman"/>
          <w:sz w:val="24"/>
          <w:szCs w:val="24"/>
        </w:rPr>
        <w:t xml:space="preserve">diela </w:t>
      </w:r>
      <w:r w:rsidRPr="00F06BED">
        <w:rPr>
          <w:rFonts w:ascii="Times New Roman" w:hAnsi="Times New Roman" w:cs="Times New Roman"/>
          <w:sz w:val="24"/>
          <w:szCs w:val="24"/>
        </w:rPr>
        <w:t xml:space="preserve">uvedené v Prílohe č. </w:t>
      </w:r>
      <w:r w:rsidR="002B390E" w:rsidRPr="00F06BED">
        <w:rPr>
          <w:rFonts w:ascii="Times New Roman" w:hAnsi="Times New Roman" w:cs="Times New Roman"/>
          <w:sz w:val="24"/>
          <w:szCs w:val="24"/>
        </w:rPr>
        <w:t>2</w:t>
      </w:r>
      <w:r w:rsidRPr="00F06BED">
        <w:rPr>
          <w:rFonts w:ascii="Times New Roman" w:hAnsi="Times New Roman" w:cs="Times New Roman"/>
          <w:sz w:val="24"/>
          <w:szCs w:val="24"/>
        </w:rPr>
        <w:t xml:space="preserve"> tejto</w:t>
      </w:r>
      <w:r w:rsidRPr="00D40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 sa bud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D40E70">
        <w:rPr>
          <w:rFonts w:ascii="Times New Roman" w:hAnsi="Times New Roman" w:cs="Times New Roman"/>
          <w:sz w:val="24"/>
          <w:szCs w:val="24"/>
        </w:rPr>
        <w:t xml:space="preserve"> považovať za 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40E70">
        <w:rPr>
          <w:rFonts w:ascii="Times New Roman" w:hAnsi="Times New Roman" w:cs="Times New Roman"/>
          <w:sz w:val="24"/>
          <w:szCs w:val="24"/>
        </w:rPr>
        <w:t xml:space="preserve"> s DPH od vzniku povinnosti </w:t>
      </w:r>
      <w:r>
        <w:rPr>
          <w:rFonts w:ascii="Times New Roman" w:hAnsi="Times New Roman" w:cs="Times New Roman"/>
          <w:sz w:val="24"/>
          <w:szCs w:val="24"/>
        </w:rPr>
        <w:t>Zhotoviteľa</w:t>
      </w:r>
      <w:r w:rsidRPr="00D40E70">
        <w:rPr>
          <w:rFonts w:ascii="Times New Roman" w:hAnsi="Times New Roman" w:cs="Times New Roman"/>
          <w:sz w:val="24"/>
          <w:szCs w:val="24"/>
        </w:rPr>
        <w:t xml:space="preserve"> odvádzať DPH. </w:t>
      </w:r>
    </w:p>
    <w:p w14:paraId="38305660" w14:textId="77777777" w:rsidR="00935459" w:rsidRDefault="00935459" w:rsidP="00935459">
      <w:pPr>
        <w:pStyle w:val="Odsekzoznamu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1C00196" w14:textId="3744E8FA" w:rsidR="006F54CE" w:rsidRDefault="006F54CE" w:rsidP="00544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V</w:t>
      </w:r>
      <w:r w:rsidR="003510C5">
        <w:rPr>
          <w:rFonts w:ascii="Times New Roman" w:hAnsi="Times New Roman" w:cs="Times New Roman"/>
          <w:b/>
          <w:sz w:val="24"/>
          <w:szCs w:val="24"/>
        </w:rPr>
        <w:t>I</w:t>
      </w:r>
    </w:p>
    <w:p w14:paraId="0E099FF4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FAKTURÁCIE A PLATOBNÉ PODMIENKY</w:t>
      </w:r>
    </w:p>
    <w:p w14:paraId="2249F98E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uhradí za riadne zhotovené a Objednávateľom prevzaté dielo podľa tejto Zmluvy Zhotovi</w:t>
      </w:r>
      <w:r w:rsidR="003510C5">
        <w:rPr>
          <w:rFonts w:ascii="Times New Roman" w:hAnsi="Times New Roman" w:cs="Times New Roman"/>
          <w:sz w:val="24"/>
          <w:szCs w:val="24"/>
        </w:rPr>
        <w:t xml:space="preserve">teľovi cenu diela podľa článku </w:t>
      </w:r>
      <w:r>
        <w:rPr>
          <w:rFonts w:ascii="Times New Roman" w:hAnsi="Times New Roman" w:cs="Times New Roman"/>
          <w:sz w:val="24"/>
          <w:szCs w:val="24"/>
        </w:rPr>
        <w:t xml:space="preserve">V  tejto Zmluvy a to formou faktúry, ktorá musí mať náležitosti platného daňového dokladu v čase zdaniteľného plnenia a bude vystavená v súlade s touto Zmluvou. </w:t>
      </w:r>
    </w:p>
    <w:p w14:paraId="0AF792FB" w14:textId="77777777" w:rsidR="009C2294" w:rsidRDefault="009C2294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Cena diela bude fakturovaná na základe Súpisu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F9B">
        <w:rPr>
          <w:rFonts w:ascii="Times New Roman" w:hAnsi="Times New Roman" w:cs="Times New Roman"/>
          <w:sz w:val="24"/>
          <w:szCs w:val="24"/>
        </w:rPr>
        <w:t xml:space="preserve">skutočne </w:t>
      </w:r>
      <w:r>
        <w:rPr>
          <w:rFonts w:ascii="Times New Roman" w:hAnsi="Times New Roman" w:cs="Times New Roman"/>
          <w:sz w:val="24"/>
          <w:szCs w:val="24"/>
        </w:rPr>
        <w:t>vykonaných prác odsúhlaseného 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bjednávateľom. Zhotoviteľ vystaví faktúru najneskôr do dvoch dní od odsúhlasenia Súpisu vykonaných prác a doručí 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bjednávateľovi.</w:t>
      </w:r>
    </w:p>
    <w:p w14:paraId="56CE6B38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Právo fakturovať vzniká Zhotoviteľovi do 5 dní odo dňa protokolárneho prevzatia riadne zhotoveného diela Objednávateľom podľa tejto Zmluvy.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F41A7C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Splatnosť faktúry vystavenej podľa tejto Zmluvy je 30 dní odo dňa jej doručenia Objednávateľovi. </w:t>
      </w:r>
    </w:p>
    <w:p w14:paraId="7AA8EA66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Faktúra musí obsahovať náležitosti platného daňového dokladu podľa platných právnych predpisov Slovenskej republiky. V prípade, že faktúra nebude obsahovať požadované náležitosti, Objednávateľ je oprávnený vrátiť ju Zhotoviteľovi na doplnenie. V takom prípade sa preruší plynutie lehoty splatnosti a nová lehota začne plynúť doručením opravenej faktúry Objednávateľovi. Neoddeliteľnou prílohou faktúry musí byť súpis skutočne vykonaných prác potvrdený oprávneným zamestnancom Objednávateľa.</w:t>
      </w:r>
    </w:p>
    <w:p w14:paraId="3D3545B6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Súpis riadne vykonaných prác a dodávok musí byť Objednávate</w:t>
      </w:r>
      <w:r>
        <w:rPr>
          <w:rFonts w:ascii="Times New Roman" w:eastAsia="Calibri" w:hAnsi="Times New Roman" w:cs="Times New Roman"/>
          <w:bCs/>
          <w:sz w:val="24"/>
          <w:szCs w:val="24"/>
          <w:lang w:bidi="sk-SK"/>
        </w:rPr>
        <w:t>ľ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ovi doručený spolu s faktúrou v tlačenej aj elektronickej forme. Elektronická forma bude vo formáte </w:t>
      </w:r>
      <w:proofErr w:type="spellStart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xls</w:t>
      </w:r>
      <w:proofErr w:type="spellEnd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alebo </w:t>
      </w:r>
      <w:proofErr w:type="spellStart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xlsx</w:t>
      </w:r>
      <w:proofErr w:type="spellEnd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(alebo v inom voľne šíriteľnom tabuľkovom formáte) a bude v zhode s obsahom a formou oceneného výkazu</w:t>
      </w:r>
      <w:r w:rsidR="003510C5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výmer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vo výzve na predklad</w:t>
      </w:r>
      <w:r w:rsidR="00A87C2E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a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nie ponúk, ktorý tvorí neoddeliteľnú súčasť tejto Zmluvy. V prípade realizácie prác naviac podľa tejto Zmluvy, musia byť tieto uvedené na samostatnom súpise vykonaných prác a dodávok a budú fakturované osobitnou faktúrou.</w:t>
      </w:r>
    </w:p>
    <w:p w14:paraId="3FC03E4B" w14:textId="62E2CC2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vykonané práce nemajú vplyv na záruky poskytované Zhotoviteľom a neplatia ako doklad o prevzatí prác a dodávok.</w:t>
      </w:r>
    </w:p>
    <w:p w14:paraId="15BD1E55" w14:textId="72D11B8E" w:rsidR="00C60931" w:rsidRDefault="00C60931" w:rsidP="00C60931">
      <w:pPr>
        <w:pStyle w:val="Odsekzoznamu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Zmluvné strany sa dohodli, že v prípade, ak Zhotoviteľ je</w:t>
      </w:r>
      <w:r w:rsidRPr="004C0A57">
        <w:rPr>
          <w:rFonts w:ascii="Times New Roman" w:hAnsi="Times New Roman"/>
          <w:sz w:val="24"/>
          <w:szCs w:val="24"/>
        </w:rPr>
        <w:t xml:space="preserve"> registrovaný ako platiteľ DPH v inom členskom štáte Európskej únie </w:t>
      </w:r>
      <w:r>
        <w:rPr>
          <w:rFonts w:ascii="Times New Roman" w:hAnsi="Times New Roman"/>
          <w:sz w:val="24"/>
          <w:szCs w:val="24"/>
        </w:rPr>
        <w:t xml:space="preserve">alebo mimo EÚ </w:t>
      </w:r>
      <w:r w:rsidRPr="004C0A57">
        <w:rPr>
          <w:rFonts w:ascii="Times New Roman" w:hAnsi="Times New Roman"/>
          <w:sz w:val="24"/>
          <w:szCs w:val="24"/>
        </w:rPr>
        <w:t>a nie je registrovaným platiteľom DPH na území Slovenskej republiky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Zhotoviteľ bude za zhotovené dielo fakturovať cenu diela </w:t>
      </w:r>
      <w:r w:rsidR="00DB3A3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bez DPH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podľa  ods. 3 tohto článku dohody</w:t>
      </w:r>
      <w:r>
        <w:rPr>
          <w:rFonts w:ascii="Times New Roman" w:hAnsi="Times New Roman"/>
          <w:sz w:val="24"/>
          <w:szCs w:val="24"/>
        </w:rPr>
        <w:t xml:space="preserve">. Objednávateľ ako neplatiteľ DPH v tomto prípade je/bude registrovaný pre DPH podľa § 7 a/alebo 7a zákona č. 222/2004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dani z pridanej hodnoty a bude povinný odviesť DPH v Slovenskej republike podľa zákona 222/2004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dani z pridanej hodnoty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</w:t>
      </w:r>
    </w:p>
    <w:p w14:paraId="7ADD682B" w14:textId="77777777" w:rsidR="00C60931" w:rsidRDefault="00C60931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07EC6" w14:textId="152D031F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</w:t>
      </w:r>
      <w:r w:rsidR="003510C5">
        <w:rPr>
          <w:rFonts w:ascii="Times New Roman" w:hAnsi="Times New Roman" w:cs="Times New Roman"/>
          <w:b/>
          <w:sz w:val="24"/>
          <w:szCs w:val="24"/>
        </w:rPr>
        <w:t>I</w:t>
      </w:r>
    </w:p>
    <w:p w14:paraId="5C2C5C7A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DOJEDNANIA</w:t>
      </w:r>
    </w:p>
    <w:p w14:paraId="2CE49966" w14:textId="77777777" w:rsidR="006F54CE" w:rsidRDefault="006F54CE" w:rsidP="006F54CE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preberá stavenisko</w:t>
      </w:r>
      <w:r w:rsidR="000F70E3">
        <w:rPr>
          <w:rFonts w:ascii="Times New Roman" w:hAnsi="Times New Roman" w:cs="Times New Roman"/>
          <w:sz w:val="24"/>
          <w:szCs w:val="24"/>
        </w:rPr>
        <w:t xml:space="preserve"> najneskôr 24 hodín pred začiatkom realizácie diela a to </w:t>
      </w:r>
      <w:r>
        <w:rPr>
          <w:rFonts w:ascii="Times New Roman" w:hAnsi="Times New Roman" w:cs="Times New Roman"/>
          <w:sz w:val="24"/>
          <w:szCs w:val="24"/>
        </w:rPr>
        <w:t xml:space="preserve"> v takom stave v akom sa nachádza a nebude si uplatňovať žiadne nároky spojené s úpravami na pripravenosť staveniska k začatiu realizácie diela.</w:t>
      </w:r>
    </w:p>
    <w:p w14:paraId="58DDB92B" w14:textId="77777777" w:rsidR="006F54CE" w:rsidRDefault="006F54CE" w:rsidP="006F54CE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sa zaväzuje, že pre Objed</w:t>
      </w:r>
      <w:r w:rsidR="003510C5">
        <w:rPr>
          <w:rFonts w:ascii="Times New Roman" w:hAnsi="Times New Roman" w:cs="Times New Roman"/>
          <w:sz w:val="24"/>
          <w:szCs w:val="24"/>
        </w:rPr>
        <w:t xml:space="preserve">návateľa zhotoví dielo podľa </w:t>
      </w:r>
      <w:r>
        <w:rPr>
          <w:rFonts w:ascii="Times New Roman" w:hAnsi="Times New Roman" w:cs="Times New Roman"/>
          <w:sz w:val="24"/>
          <w:szCs w:val="24"/>
        </w:rPr>
        <w:t xml:space="preserve">tejto Zmluvy a jej neoddeliteľných príloh v zhode s platnými </w:t>
      </w:r>
      <w:r w:rsidR="00170B76">
        <w:rPr>
          <w:rFonts w:ascii="Times New Roman" w:hAnsi="Times New Roman" w:cs="Times New Roman"/>
          <w:sz w:val="24"/>
          <w:szCs w:val="24"/>
        </w:rPr>
        <w:t>technickými normami</w:t>
      </w:r>
      <w:r>
        <w:rPr>
          <w:rFonts w:ascii="Times New Roman" w:hAnsi="Times New Roman" w:cs="Times New Roman"/>
          <w:sz w:val="24"/>
          <w:szCs w:val="24"/>
        </w:rPr>
        <w:t>, podľa príslušných záväzných právnych predpisov súvisiacich s riadnou realizáciou diela a podľa tejto Zmluvy</w:t>
      </w:r>
      <w:r w:rsidR="003510C5">
        <w:rPr>
          <w:rFonts w:ascii="Times New Roman" w:hAnsi="Times New Roman" w:cs="Times New Roman"/>
          <w:sz w:val="24"/>
          <w:szCs w:val="24"/>
        </w:rPr>
        <w:t>.</w:t>
      </w:r>
    </w:p>
    <w:p w14:paraId="4D157BAA" w14:textId="77777777" w:rsidR="001D6737" w:rsidRPr="006C5C1B" w:rsidRDefault="001D6737" w:rsidP="001D6737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5C1B">
        <w:rPr>
          <w:rFonts w:ascii="Times New Roman" w:hAnsi="Times New Roman" w:cs="Times New Roman"/>
          <w:sz w:val="24"/>
          <w:szCs w:val="24"/>
        </w:rPr>
        <w:lastRenderedPageBreak/>
        <w:t>Pokiaľ právne predpisy alebo príslušné STN ustanovujú vykonanie skúšok, osvedčujúcich dohodnuté vlastnosti diela, alebo jeho časti, zhotoviteľ je povinný zabezpečiť uskutočnenie týchto skúšok pred odovzdaním diela za účasti objednávateľa.</w:t>
      </w:r>
    </w:p>
    <w:p w14:paraId="4C3608D1" w14:textId="50A2537C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vykonať dielo vo vlastnom mene a na vlastnú zodpovednosť a garantuje prevádzkyschopné a funkčné dielo  v súlade s platnými technickými normami, všeobecne záväznými právnymi predpismi a nariadeniami, ako aj požiarnymi a bezpečnostnými predpismi bez technických a právnych chýb. </w:t>
      </w:r>
    </w:p>
    <w:p w14:paraId="354304A5" w14:textId="6FD1F81D" w:rsidR="006C5C1B" w:rsidRPr="0092572F" w:rsidRDefault="006C5C1B" w:rsidP="006C5C1B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038">
        <w:rPr>
          <w:rFonts w:ascii="Times New Roman" w:hAnsi="Times New Roman" w:cs="Times New Roman"/>
          <w:sz w:val="24"/>
          <w:szCs w:val="24"/>
        </w:rPr>
        <w:t>Zhotoviteľ prehlasuje, že je oprávnený (spôsobilý) vykonať dielo, ktoré je predmetom Zmluvy a je pre túto činnosť  v plnom rozsahu náležite kvalifikovaný.</w:t>
      </w:r>
      <w:r w:rsidRPr="0092572F">
        <w:rPr>
          <w:rFonts w:ascii="Times New Roman" w:hAnsi="Times New Roman" w:cs="Times New Roman"/>
          <w:sz w:val="24"/>
          <w:szCs w:val="24"/>
        </w:rPr>
        <w:t xml:space="preserve"> Zhotoviteľ súhlasí s tým, že sa nezbaví zodpovednosti za </w:t>
      </w:r>
      <w:proofErr w:type="spellStart"/>
      <w:r w:rsidRPr="0092572F">
        <w:rPr>
          <w:rFonts w:ascii="Times New Roman" w:hAnsi="Times New Roman" w:cs="Times New Roman"/>
          <w:sz w:val="24"/>
          <w:szCs w:val="24"/>
        </w:rPr>
        <w:t>vadné</w:t>
      </w:r>
      <w:proofErr w:type="spellEnd"/>
      <w:r w:rsidRPr="0092572F">
        <w:rPr>
          <w:rFonts w:ascii="Times New Roman" w:hAnsi="Times New Roman" w:cs="Times New Roman"/>
          <w:sz w:val="24"/>
          <w:szCs w:val="24"/>
        </w:rPr>
        <w:t xml:space="preserve"> zhotovenie diela postúpením na </w:t>
      </w:r>
      <w:r>
        <w:rPr>
          <w:rFonts w:ascii="Times New Roman" w:hAnsi="Times New Roman" w:cs="Times New Roman"/>
          <w:sz w:val="24"/>
          <w:szCs w:val="24"/>
        </w:rPr>
        <w:t>tretiu</w:t>
      </w:r>
      <w:r w:rsidRPr="0092572F">
        <w:rPr>
          <w:rFonts w:ascii="Times New Roman" w:hAnsi="Times New Roman" w:cs="Times New Roman"/>
          <w:sz w:val="24"/>
          <w:szCs w:val="24"/>
        </w:rPr>
        <w:t xml:space="preserve"> osobu bez súhlasu Objednávateľa a s tým, že postúpenie zodpovednosti Zhotoviteľa za </w:t>
      </w:r>
      <w:proofErr w:type="spellStart"/>
      <w:r w:rsidRPr="0092572F">
        <w:rPr>
          <w:rFonts w:ascii="Times New Roman" w:hAnsi="Times New Roman" w:cs="Times New Roman"/>
          <w:sz w:val="24"/>
          <w:szCs w:val="24"/>
        </w:rPr>
        <w:t>vadné</w:t>
      </w:r>
      <w:proofErr w:type="spellEnd"/>
      <w:r w:rsidRPr="0092572F">
        <w:rPr>
          <w:rFonts w:ascii="Times New Roman" w:hAnsi="Times New Roman" w:cs="Times New Roman"/>
          <w:sz w:val="24"/>
          <w:szCs w:val="24"/>
        </w:rPr>
        <w:t xml:space="preserve"> zhotovenie diela postúpením na </w:t>
      </w:r>
      <w:r>
        <w:rPr>
          <w:rFonts w:ascii="Times New Roman" w:hAnsi="Times New Roman" w:cs="Times New Roman"/>
          <w:sz w:val="24"/>
          <w:szCs w:val="24"/>
        </w:rPr>
        <w:t>tretiu</w:t>
      </w:r>
      <w:r w:rsidRPr="0092572F">
        <w:rPr>
          <w:rFonts w:ascii="Times New Roman" w:hAnsi="Times New Roman" w:cs="Times New Roman"/>
          <w:sz w:val="24"/>
          <w:szCs w:val="24"/>
        </w:rPr>
        <w:t xml:space="preserve"> osobu nebude brániť Objednávateľovi, aby si z nej plynúci nárok uplatnil voči Zhotoviteľovi.</w:t>
      </w:r>
    </w:p>
    <w:p w14:paraId="4FFD0E85" w14:textId="77777777" w:rsidR="006F54CE" w:rsidRDefault="001F1EE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Zhotoviteľ má právo vykonávať všetky práce spôsobom, pri dodržaní bežných a primeraných technologických postupov, ktoré považuje</w:t>
      </w:r>
      <w:r>
        <w:rPr>
          <w:rFonts w:ascii="Times New Roman" w:hAnsi="Times New Roman" w:cs="Times New Roman"/>
          <w:sz w:val="24"/>
          <w:szCs w:val="24"/>
        </w:rPr>
        <w:t xml:space="preserve"> za najrýchlejšie</w:t>
      </w:r>
      <w:r w:rsidRPr="006D6ADC">
        <w:rPr>
          <w:rFonts w:ascii="Times New Roman" w:hAnsi="Times New Roman" w:cs="Times New Roman"/>
          <w:sz w:val="24"/>
          <w:szCs w:val="24"/>
        </w:rPr>
        <w:t xml:space="preserve"> k riadnemu zhotoveniu diel</w:t>
      </w:r>
      <w:r>
        <w:rPr>
          <w:rFonts w:ascii="Times New Roman" w:hAnsi="Times New Roman" w:cs="Times New Roman"/>
          <w:sz w:val="24"/>
          <w:szCs w:val="24"/>
        </w:rPr>
        <w:t>a pri rešpektovaní účelu tejto Z</w:t>
      </w:r>
      <w:r w:rsidRPr="006D6ADC">
        <w:rPr>
          <w:rFonts w:ascii="Times New Roman" w:hAnsi="Times New Roman" w:cs="Times New Roman"/>
          <w:sz w:val="24"/>
          <w:szCs w:val="24"/>
        </w:rPr>
        <w:t>mluvy, požadovanej kvality, koordinácie prác s tretími osobami.</w:t>
      </w:r>
    </w:p>
    <w:p w14:paraId="3A22E0EE" w14:textId="77777777" w:rsidR="000741C9" w:rsidRDefault="000741C9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>toviteľ sa zaväzuje poskytovať O</w:t>
      </w:r>
      <w:r w:rsidRPr="006D6ADC">
        <w:rPr>
          <w:rFonts w:ascii="Times New Roman" w:hAnsi="Times New Roman" w:cs="Times New Roman"/>
          <w:sz w:val="24"/>
          <w:szCs w:val="24"/>
        </w:rPr>
        <w:t>bjednávateľovi počas zhotovenia diela nevyhnutné informácie a požadovanú súčinnosť.</w:t>
      </w:r>
    </w:p>
    <w:p w14:paraId="671BD16A" w14:textId="77777777" w:rsidR="000741C9" w:rsidRDefault="000741C9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Zriadenie, prevádzkovanie, likvidácia,  vypratanie a vyčistenie zariadenia staveniska je zahrnuté v  cene diela.</w:t>
      </w:r>
    </w:p>
    <w:p w14:paraId="313DD03C" w14:textId="77777777" w:rsidR="006F54CE" w:rsidRPr="00870671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Zhotoviteľ prehlasuje, že má uzatvorené poistenie zodpovednosti za škodu spôsobenú tretím osobám v súvislosti s jeho činnosťou a prevádzkou v súvislosti s realizáciou diela. Zhotoviteľ si je povinný zabezpečiť poistenie svojho diela a svojich prác, činnosti a materiálov, strojov a zariadení na stavbe. Zhotoviteľ je povinný nahlásiť písomne včas a riadne poisťovni všetky poistné udalosti, ktoré sa týkajú jeho činnosti, materiálov a pracovníkov na stavbe.</w:t>
      </w:r>
    </w:p>
    <w:p w14:paraId="2B6A69E3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dodať Objednávateľovi všetky doklady súvisiace so zhotovením diela, najmä týkajúce sa jeho realizácie, kvality.</w:t>
      </w:r>
    </w:p>
    <w:p w14:paraId="2C6CE602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v celom rozsahu zodpovedá za bezpečnosť a ochranu zdravia pri práci v súlade so zákonom č. 124/2006 Z.</w:t>
      </w:r>
      <w:r w:rsidR="0035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 bezpečnosti a ochrane zdravia pri práci a o zmene a doplnení niektorých zákonov v znení neskorších predpisov a rovnako tak zodpovedá za požiarnu ochranu  v súlade so zákonom č. 314/2001 Z.</w:t>
      </w:r>
      <w:r w:rsidR="0035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 ochrane pred požiarmi v znení neskorších predpisov. </w:t>
      </w:r>
    </w:p>
    <w:p w14:paraId="68C0AB92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v plnom rozsahu zodpovedá za bezpečnosť technických zariadení pri realizácii stavebných prác </w:t>
      </w:r>
      <w:r w:rsidR="007F5E89">
        <w:rPr>
          <w:rFonts w:ascii="Times New Roman" w:hAnsi="Times New Roman" w:cs="Times New Roman"/>
          <w:sz w:val="24"/>
          <w:szCs w:val="24"/>
        </w:rPr>
        <w:t xml:space="preserve">podľa tejto Zmluvy </w:t>
      </w:r>
      <w:r>
        <w:rPr>
          <w:rFonts w:ascii="Times New Roman" w:hAnsi="Times New Roman" w:cs="Times New Roman"/>
          <w:sz w:val="24"/>
          <w:szCs w:val="24"/>
        </w:rPr>
        <w:t>v súlade s ustanoveniami platných právnych predpisov. Po ukončení každej pracovnej zmeny Zhotoviteľ zabezpečí stavenisko a jeho okolie, tak aby nedošlo k prípadným kolíziám a úrazom.</w:t>
      </w:r>
    </w:p>
    <w:p w14:paraId="4282FFDE" w14:textId="77777777" w:rsidR="00B54233" w:rsidRPr="00732B27" w:rsidRDefault="006F54CE" w:rsidP="00732B27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udržiavať na stavenisku a priľahlých komunikáciách určených na dopravu materiálu poriadok a čistotu, odstraňovať odpadky a nečistoty, ktoré vznikli pri vykonávaní jeho práce a to na vlastné náklady v súlade so Všeobecne záväzným nariadením mestskej časti Bratislava Vrakuňa o dodržiavaní čistoty a poriadku na území mestskej časti Bratislava-Vrakuňa a ostatnými všeobecne záväznými právnymi predpismi. </w:t>
      </w:r>
    </w:p>
    <w:p w14:paraId="369EBCD8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vypratať stavenisko do 2 dní od termínu prevzatia riadne zhotoveného diela Objednávateľom podľa tejto Zmluvy.</w:t>
      </w:r>
    </w:p>
    <w:p w14:paraId="02BF721B" w14:textId="77777777" w:rsidR="002B6FE8" w:rsidRPr="002B6FE8" w:rsidRDefault="006F54CE" w:rsidP="002B6FE8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Zhotoviteľ môže práce v zmysle tejto Zmluvy uskutočňovať výlučne prostredníctvom osôb, ktoré majú na to požadovanú kvalifikáciu.</w:t>
      </w:r>
    </w:p>
    <w:p w14:paraId="05891BCD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oprávnený podať námietky proti nasadeniu personálu, ktorý podľa jeho názoru nie je dostatočne kvalifikovaný a prikázať Zhotoviteľovi, aby tento personál stiahol a nahradil ho novým.</w:t>
      </w:r>
    </w:p>
    <w:p w14:paraId="77FC3E78" w14:textId="2B526E20" w:rsidR="00FB55AA" w:rsidRDefault="006F54CE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 xml:space="preserve">Objednávateľ je oprávnený jednostranne započítať pohľadávku Zhotoviteľa so svojimi pohľadávkami voči Zhotoviteľovi, ktoré mu vzniknú zo škôd spôsobených Zhotoviteľom alebo </w:t>
      </w:r>
      <w:r w:rsidR="007F5E89">
        <w:rPr>
          <w:rFonts w:ascii="Times New Roman" w:hAnsi="Times New Roman" w:cs="Times New Roman"/>
          <w:sz w:val="24"/>
          <w:szCs w:val="24"/>
        </w:rPr>
        <w:t xml:space="preserve">zo </w:t>
      </w:r>
      <w:r w:rsidRPr="003510C5">
        <w:rPr>
          <w:rFonts w:ascii="Times New Roman" w:hAnsi="Times New Roman" w:cs="Times New Roman"/>
          <w:sz w:val="24"/>
          <w:szCs w:val="24"/>
        </w:rPr>
        <w:t xml:space="preserve">sankcií voči Zhotoviteľovi, ako nároky z vád diela alebo ako náklady vzniknuté Objednávateľovi v dôsledku odstúpenia od tejto Zmluvy alebo z iných záväzkov Zhotoviteľa voči Objednávateľovi a Zhotoviteľ k tomu </w:t>
      </w:r>
      <w:r w:rsidR="00A63AFD" w:rsidRPr="00EB6038">
        <w:rPr>
          <w:rFonts w:ascii="Times New Roman" w:hAnsi="Times New Roman" w:cs="Times New Roman"/>
          <w:sz w:val="24"/>
          <w:szCs w:val="24"/>
        </w:rPr>
        <w:t>všetkému</w:t>
      </w:r>
      <w:r w:rsidR="00A63AFD">
        <w:rPr>
          <w:rFonts w:ascii="Times New Roman" w:hAnsi="Times New Roman" w:cs="Times New Roman"/>
          <w:sz w:val="24"/>
          <w:szCs w:val="24"/>
        </w:rPr>
        <w:t xml:space="preserve"> </w:t>
      </w:r>
      <w:r w:rsidRPr="003510C5">
        <w:rPr>
          <w:rFonts w:ascii="Times New Roman" w:hAnsi="Times New Roman" w:cs="Times New Roman"/>
          <w:sz w:val="24"/>
          <w:szCs w:val="24"/>
        </w:rPr>
        <w:t>týmto dáva Objednávateľovi svoj súhlas.</w:t>
      </w:r>
    </w:p>
    <w:p w14:paraId="55E58D9D" w14:textId="03C477D5" w:rsidR="00DA71A8" w:rsidRPr="000C55C2" w:rsidRDefault="00DA71A8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>Zmluvné strany sa dohodli</w:t>
      </w:r>
      <w:r w:rsidR="00EB6038" w:rsidRPr="000C55C2">
        <w:rPr>
          <w:rFonts w:ascii="Times New Roman" w:hAnsi="Times New Roman" w:cs="Times New Roman"/>
          <w:sz w:val="24"/>
          <w:szCs w:val="24"/>
        </w:rPr>
        <w:t>, že Zmluva sa môže meniť v týchto prípadoch</w:t>
      </w:r>
      <w:r w:rsidR="005121CD" w:rsidRPr="000C55C2">
        <w:rPr>
          <w:rFonts w:ascii="Times New Roman" w:hAnsi="Times New Roman" w:cs="Times New Roman"/>
          <w:sz w:val="24"/>
          <w:szCs w:val="24"/>
        </w:rPr>
        <w:t>: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EB6038" w:rsidRPr="000C55C2">
        <w:rPr>
          <w:rFonts w:ascii="Times New Roman" w:hAnsi="Times New Roman" w:cs="Times New Roman"/>
          <w:sz w:val="24"/>
          <w:szCs w:val="24"/>
        </w:rPr>
        <w:t>zúženia alebo rozšírenie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predmetu </w:t>
      </w:r>
      <w:r w:rsidR="00EB6038" w:rsidRPr="000C55C2">
        <w:rPr>
          <w:rFonts w:ascii="Times New Roman" w:hAnsi="Times New Roman" w:cs="Times New Roman"/>
          <w:sz w:val="24"/>
          <w:szCs w:val="24"/>
        </w:rPr>
        <w:t>Zmluvy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, </w:t>
      </w:r>
      <w:r w:rsidRPr="000C55C2">
        <w:rPr>
          <w:rFonts w:ascii="Times New Roman" w:hAnsi="Times New Roman" w:cs="Times New Roman"/>
          <w:sz w:val="24"/>
          <w:szCs w:val="24"/>
        </w:rPr>
        <w:t>prác</w:t>
      </w:r>
      <w:r w:rsidR="00EB6038" w:rsidRPr="000C55C2">
        <w:rPr>
          <w:rFonts w:ascii="Times New Roman" w:hAnsi="Times New Roman" w:cs="Times New Roman"/>
          <w:sz w:val="24"/>
          <w:szCs w:val="24"/>
        </w:rPr>
        <w:t>e</w:t>
      </w:r>
      <w:r w:rsidRPr="000C55C2">
        <w:rPr>
          <w:rFonts w:ascii="Times New Roman" w:hAnsi="Times New Roman" w:cs="Times New Roman"/>
          <w:sz w:val="24"/>
          <w:szCs w:val="24"/>
        </w:rPr>
        <w:t xml:space="preserve"> naviac,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zmen</w:t>
      </w:r>
      <w:r w:rsidR="00EB6038" w:rsidRPr="000C55C2">
        <w:rPr>
          <w:rFonts w:ascii="Times New Roman" w:hAnsi="Times New Roman" w:cs="Times New Roman"/>
          <w:sz w:val="24"/>
          <w:szCs w:val="24"/>
        </w:rPr>
        <w:t>a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ceny diela,</w:t>
      </w:r>
      <w:r w:rsidRPr="000C55C2">
        <w:rPr>
          <w:rFonts w:ascii="Times New Roman" w:hAnsi="Times New Roman" w:cs="Times New Roman"/>
          <w:sz w:val="24"/>
          <w:szCs w:val="24"/>
        </w:rPr>
        <w:t xml:space="preserve"> zmen</w:t>
      </w:r>
      <w:r w:rsidR="00EB6038" w:rsidRPr="000C55C2">
        <w:rPr>
          <w:rFonts w:ascii="Times New Roman" w:hAnsi="Times New Roman" w:cs="Times New Roman"/>
          <w:sz w:val="24"/>
          <w:szCs w:val="24"/>
        </w:rPr>
        <w:t>a</w:t>
      </w:r>
      <w:r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EB6038" w:rsidRPr="000C55C2">
        <w:rPr>
          <w:rFonts w:ascii="Times New Roman" w:hAnsi="Times New Roman" w:cs="Times New Roman"/>
          <w:sz w:val="24"/>
          <w:szCs w:val="24"/>
        </w:rPr>
        <w:t>Z</w:t>
      </w:r>
      <w:r w:rsidRPr="000C55C2">
        <w:rPr>
          <w:rFonts w:ascii="Times New Roman" w:hAnsi="Times New Roman" w:cs="Times New Roman"/>
          <w:sz w:val="24"/>
          <w:szCs w:val="24"/>
        </w:rPr>
        <w:t>hotoviteľa, zmen</w:t>
      </w:r>
      <w:r w:rsidR="00EB6038" w:rsidRPr="000C55C2">
        <w:rPr>
          <w:rFonts w:ascii="Times New Roman" w:hAnsi="Times New Roman" w:cs="Times New Roman"/>
          <w:sz w:val="24"/>
          <w:szCs w:val="24"/>
        </w:rPr>
        <w:t>a</w:t>
      </w:r>
      <w:r w:rsidRPr="000C55C2">
        <w:rPr>
          <w:rFonts w:ascii="Times New Roman" w:hAnsi="Times New Roman" w:cs="Times New Roman"/>
          <w:sz w:val="24"/>
          <w:szCs w:val="24"/>
        </w:rPr>
        <w:t xml:space="preserve"> subdodávateľa</w:t>
      </w:r>
      <w:r w:rsidR="00EB6038" w:rsidRPr="000C55C2">
        <w:rPr>
          <w:rFonts w:ascii="Times New Roman" w:hAnsi="Times New Roman" w:cs="Times New Roman"/>
          <w:sz w:val="24"/>
          <w:szCs w:val="24"/>
        </w:rPr>
        <w:t>. Všetky zmeny Zmluvy počas jej trvania je možné urobiť výlučne v súlade s § 18 zákona č. 343/2015 Z. z. o verejnom obstarávaní a o zmene a doplnení niektorých zákonov v znení neskorších predpisov.</w:t>
      </w:r>
    </w:p>
    <w:p w14:paraId="6928EC19" w14:textId="5D977FD8" w:rsidR="00DA71A8" w:rsidRPr="000C55C2" w:rsidRDefault="00DA71A8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 xml:space="preserve">Predmet </w:t>
      </w:r>
      <w:r w:rsidR="00EB6038" w:rsidRPr="000C55C2">
        <w:rPr>
          <w:rFonts w:ascii="Times New Roman" w:hAnsi="Times New Roman" w:cs="Times New Roman"/>
          <w:sz w:val="24"/>
          <w:szCs w:val="24"/>
        </w:rPr>
        <w:t xml:space="preserve">Zmluvy </w:t>
      </w:r>
      <w:r w:rsidRPr="000C55C2">
        <w:rPr>
          <w:rFonts w:ascii="Times New Roman" w:hAnsi="Times New Roman" w:cs="Times New Roman"/>
          <w:sz w:val="24"/>
          <w:szCs w:val="24"/>
        </w:rPr>
        <w:t xml:space="preserve">sa môže </w:t>
      </w:r>
      <w:r w:rsidR="00EB6038" w:rsidRPr="000C55C2">
        <w:rPr>
          <w:rFonts w:ascii="Times New Roman" w:hAnsi="Times New Roman" w:cs="Times New Roman"/>
          <w:sz w:val="24"/>
          <w:szCs w:val="24"/>
        </w:rPr>
        <w:t>počas</w:t>
      </w:r>
      <w:r w:rsidRPr="000C55C2">
        <w:rPr>
          <w:rFonts w:ascii="Times New Roman" w:hAnsi="Times New Roman" w:cs="Times New Roman"/>
          <w:sz w:val="24"/>
          <w:szCs w:val="24"/>
        </w:rPr>
        <w:t xml:space="preserve"> trvania </w:t>
      </w:r>
      <w:r w:rsidR="00EB6038" w:rsidRPr="000C55C2">
        <w:rPr>
          <w:rFonts w:ascii="Times New Roman" w:hAnsi="Times New Roman" w:cs="Times New Roman"/>
          <w:sz w:val="24"/>
          <w:szCs w:val="24"/>
        </w:rPr>
        <w:t>Zmluvy</w:t>
      </w:r>
      <w:r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86734C" w:rsidRPr="000C55C2">
        <w:rPr>
          <w:rFonts w:ascii="Times New Roman" w:hAnsi="Times New Roman" w:cs="Times New Roman"/>
          <w:sz w:val="24"/>
          <w:szCs w:val="24"/>
        </w:rPr>
        <w:t>rozšíriť</w:t>
      </w:r>
      <w:r w:rsidR="000C55C2" w:rsidRPr="000C55C2">
        <w:rPr>
          <w:rFonts w:ascii="Times New Roman" w:hAnsi="Times New Roman" w:cs="Times New Roman"/>
          <w:sz w:val="24"/>
          <w:szCs w:val="24"/>
        </w:rPr>
        <w:t xml:space="preserve"> alebo zúžiť</w:t>
      </w:r>
      <w:r w:rsidRPr="000C55C2">
        <w:rPr>
          <w:rFonts w:ascii="Times New Roman" w:hAnsi="Times New Roman" w:cs="Times New Roman"/>
          <w:sz w:val="24"/>
          <w:szCs w:val="24"/>
        </w:rPr>
        <w:t xml:space="preserve">, ak je to pre </w:t>
      </w:r>
      <w:r w:rsidR="00EB6038" w:rsidRPr="000C55C2">
        <w:rPr>
          <w:rFonts w:ascii="Times New Roman" w:hAnsi="Times New Roman" w:cs="Times New Roman"/>
          <w:sz w:val="24"/>
          <w:szCs w:val="24"/>
        </w:rPr>
        <w:t>O</w:t>
      </w:r>
      <w:r w:rsidRPr="000C55C2">
        <w:rPr>
          <w:rFonts w:ascii="Times New Roman" w:hAnsi="Times New Roman" w:cs="Times New Roman"/>
          <w:sz w:val="24"/>
          <w:szCs w:val="24"/>
        </w:rPr>
        <w:t>bjednávateľa najmä finančne výhodnejšie.</w:t>
      </w:r>
    </w:p>
    <w:p w14:paraId="32472371" w14:textId="6FD4FB06" w:rsidR="00DA71A8" w:rsidRPr="000C55C2" w:rsidRDefault="00DA71A8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>Práce naviac sú prípustné</w:t>
      </w:r>
      <w:r w:rsidR="000C55C2" w:rsidRPr="000C55C2">
        <w:rPr>
          <w:rFonts w:ascii="Times New Roman" w:hAnsi="Times New Roman" w:cs="Times New Roman"/>
          <w:sz w:val="24"/>
          <w:szCs w:val="24"/>
        </w:rPr>
        <w:t xml:space="preserve"> najmä</w:t>
      </w:r>
      <w:r w:rsidRPr="000C55C2">
        <w:rPr>
          <w:rFonts w:ascii="Times New Roman" w:hAnsi="Times New Roman" w:cs="Times New Roman"/>
          <w:sz w:val="24"/>
          <w:szCs w:val="24"/>
        </w:rPr>
        <w:t xml:space="preserve"> z finančných dôvodov, technických príčin, vzhľadového a priestorového riešenia diela a funkčnosti diela.</w:t>
      </w:r>
    </w:p>
    <w:p w14:paraId="36C316E8" w14:textId="05BCE9CC" w:rsidR="003939A5" w:rsidRDefault="003939A5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>Dôvody zmeny ceny diela sú bližšie stanovené v čl</w:t>
      </w:r>
      <w:r w:rsidR="00EB6038" w:rsidRPr="000C55C2">
        <w:rPr>
          <w:rFonts w:ascii="Times New Roman" w:hAnsi="Times New Roman" w:cs="Times New Roman"/>
          <w:sz w:val="24"/>
          <w:szCs w:val="24"/>
        </w:rPr>
        <w:t>ánku</w:t>
      </w:r>
      <w:r w:rsidRPr="000C55C2">
        <w:rPr>
          <w:rFonts w:ascii="Times New Roman" w:hAnsi="Times New Roman" w:cs="Times New Roman"/>
          <w:sz w:val="24"/>
          <w:szCs w:val="24"/>
        </w:rPr>
        <w:t xml:space="preserve"> V</w:t>
      </w:r>
      <w:r w:rsidR="00EB6038" w:rsidRPr="000C55C2">
        <w:rPr>
          <w:rFonts w:ascii="Times New Roman" w:hAnsi="Times New Roman" w:cs="Times New Roman"/>
          <w:sz w:val="24"/>
          <w:szCs w:val="24"/>
        </w:rPr>
        <w:t> tejto Z</w:t>
      </w:r>
      <w:r w:rsidRPr="000C55C2">
        <w:rPr>
          <w:rFonts w:ascii="Times New Roman" w:hAnsi="Times New Roman" w:cs="Times New Roman"/>
          <w:sz w:val="24"/>
          <w:szCs w:val="24"/>
        </w:rPr>
        <w:t>mluvy.</w:t>
      </w:r>
    </w:p>
    <w:p w14:paraId="35157DD0" w14:textId="41D6E8D6" w:rsidR="00BA7942" w:rsidRPr="003B6763" w:rsidRDefault="00BA7942" w:rsidP="00BA7942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Zmena Zhotoviteľa je prípustná z týchto dôvodov: </w:t>
      </w:r>
    </w:p>
    <w:p w14:paraId="14886DE1" w14:textId="2E1B9B5E" w:rsidR="00BA7942" w:rsidRPr="003B6763" w:rsidRDefault="00BA7942" w:rsidP="00BA794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straty spôsobilosti na vykonávanie dohodnutých prác počas trvania zmluvného vzťahu,</w:t>
      </w:r>
    </w:p>
    <w:p w14:paraId="421BFE34" w14:textId="6D88A47F" w:rsidR="00BA7942" w:rsidRPr="003B6763" w:rsidRDefault="00BA7942" w:rsidP="00BA794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ak je Zhotoviteľ v kríze,</w:t>
      </w:r>
    </w:p>
    <w:p w14:paraId="46F3FA04" w14:textId="53B24A35" w:rsidR="00BA7942" w:rsidRPr="003B6763" w:rsidRDefault="00BA7942" w:rsidP="00BA794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ak Zhotoviteľ splynul, zlúčil sa  alebo sa rozdelil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B61E185" w14:textId="79D5B196" w:rsidR="00BA7942" w:rsidRPr="000C55C2" w:rsidRDefault="00BA7942" w:rsidP="003B6763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ak Zhotoviteľ previedol svoj obchodný podiel</w:t>
      </w:r>
      <w:r w:rsidR="003B6763" w:rsidRPr="003B6763">
        <w:rPr>
          <w:rFonts w:ascii="Times New Roman" w:hAnsi="Times New Roman" w:cs="Times New Roman"/>
          <w:sz w:val="24"/>
          <w:szCs w:val="24"/>
        </w:rPr>
        <w:t>.</w:t>
      </w:r>
    </w:p>
    <w:p w14:paraId="22F57EDE" w14:textId="77777777" w:rsidR="002B390E" w:rsidRDefault="002B390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0C9F7" w14:textId="77777777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</w:t>
      </w:r>
      <w:r w:rsidR="003510C5">
        <w:rPr>
          <w:rFonts w:ascii="Times New Roman" w:hAnsi="Times New Roman" w:cs="Times New Roman"/>
          <w:b/>
          <w:sz w:val="24"/>
          <w:szCs w:val="24"/>
        </w:rPr>
        <w:t>I</w:t>
      </w:r>
    </w:p>
    <w:p w14:paraId="0220CEDE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STAVEBNÝ DENNÍK</w:t>
      </w:r>
    </w:p>
    <w:p w14:paraId="3FACCEB9" w14:textId="77777777" w:rsidR="007F5E89" w:rsidRDefault="006F54CE" w:rsidP="00262E00">
      <w:pPr>
        <w:pStyle w:val="Odsekzoznamu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7521">
        <w:rPr>
          <w:rFonts w:ascii="Times New Roman" w:hAnsi="Times New Roman" w:cs="Times New Roman"/>
          <w:sz w:val="24"/>
          <w:szCs w:val="24"/>
        </w:rPr>
        <w:t xml:space="preserve">Zhotoviteľ sa zaväzuje od prevzatia staveniska až do protokolárneho prevzatia riadne zhotoveného diela Objednávateľom viesť stavebný denník podľa príslušných ustanovení zákona č. 50/1976 Zb. o územnom plánovaní a stavebnom poriadku a mať ho trvale dostupný na stavbe. Objednávateľ je oprávnený sledovať obsah stavebného denníka a za týmto účelom nahliadať do stavebného denníka. </w:t>
      </w:r>
    </w:p>
    <w:p w14:paraId="63837243" w14:textId="77777777" w:rsidR="003F7521" w:rsidRPr="003F7521" w:rsidRDefault="003F7521" w:rsidP="003F7521">
      <w:pPr>
        <w:pStyle w:val="Odsekzoznamu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4C36A21" w14:textId="77777777" w:rsidR="006F54CE" w:rsidRDefault="003510C5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IX</w:t>
      </w:r>
    </w:p>
    <w:p w14:paraId="17CB3C26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ODOVZDANIE A PREVZATIE DIELA</w:t>
      </w:r>
    </w:p>
    <w:p w14:paraId="6ACF2E35" w14:textId="77777777" w:rsidR="006F54CE" w:rsidRDefault="006F54CE" w:rsidP="006F54CE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odovzdania a prevzatia bude riadne zhotovené dielo podľa tejto Zmluvy, ktoré </w:t>
      </w:r>
      <w:r w:rsidR="007F5E89">
        <w:rPr>
          <w:rFonts w:ascii="Times New Roman" w:hAnsi="Times New Roman" w:cs="Times New Roman"/>
          <w:sz w:val="24"/>
          <w:szCs w:val="24"/>
        </w:rPr>
        <w:t>nevykazuje</w:t>
      </w:r>
      <w:r>
        <w:rPr>
          <w:rFonts w:ascii="Times New Roman" w:hAnsi="Times New Roman" w:cs="Times New Roman"/>
          <w:sz w:val="24"/>
          <w:szCs w:val="24"/>
        </w:rPr>
        <w:t xml:space="preserve"> žiadne vady</w:t>
      </w:r>
      <w:r w:rsidR="007F5E89">
        <w:rPr>
          <w:rFonts w:ascii="Times New Roman" w:hAnsi="Times New Roman" w:cs="Times New Roman"/>
          <w:sz w:val="24"/>
          <w:szCs w:val="24"/>
        </w:rPr>
        <w:t xml:space="preserve"> alebo nedorobky</w:t>
      </w:r>
      <w:r>
        <w:rPr>
          <w:rFonts w:ascii="Times New Roman" w:hAnsi="Times New Roman" w:cs="Times New Roman"/>
          <w:sz w:val="24"/>
          <w:szCs w:val="24"/>
        </w:rPr>
        <w:t xml:space="preserve">, je vykonané v súlade s touto Zmluvou a jej prílohami, ako aj v súlade so všeobecne záväznými právnymi predpismi, rozhodnutiami a stanoviskami orgánov verejnej správy. </w:t>
      </w:r>
    </w:p>
    <w:p w14:paraId="292C8E22" w14:textId="77777777" w:rsidR="006F54CE" w:rsidRDefault="006F54CE" w:rsidP="006F54CE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tejto Zmluvy sa považuje za splnený jeho riadnym a včasným ukončením bez vád a nedorobkov a jeho písomným prevzatím Objednávateľom na základe preberacieho protokolu vrátane odovzdania dokladov potvrdzujúcich kvalitu a technické parametre diela (revízne správy, atesty a certifikáty a doklady o zhode zabudovaných výrobkov, ak to bude </w:t>
      </w:r>
      <w:r>
        <w:rPr>
          <w:rFonts w:ascii="Times New Roman" w:hAnsi="Times New Roman" w:cs="Times New Roman"/>
          <w:sz w:val="24"/>
          <w:szCs w:val="24"/>
        </w:rPr>
        <w:lastRenderedPageBreak/>
        <w:t>potrebné) ako aj dokladov o likvidácií všetkého odpadu majúceho pôvod vo vykonávaní predmetu tejto Zmluvy.</w:t>
      </w:r>
    </w:p>
    <w:p w14:paraId="2D5570F7" w14:textId="77777777" w:rsidR="006F54CE" w:rsidRDefault="006F54CE" w:rsidP="006F54CE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písomné oznámi Objednávateľovi najneskôr 3 dni vopred pripravenosť na odovzdanie riadne zhotoveného diela pred termínom kedy by malo byť pripravené na odovzdanie. Objednávateľ na základe písomného oznámenia zvolá preberacie konanie najneskôr do 2 dní. </w:t>
      </w:r>
    </w:p>
    <w:p w14:paraId="41DB7990" w14:textId="77777777" w:rsidR="003510C5" w:rsidRDefault="003510C5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36E3E" w14:textId="1CC9C32B" w:rsidR="006F54CE" w:rsidRDefault="003510C5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532FAE">
        <w:rPr>
          <w:rFonts w:ascii="Times New Roman" w:hAnsi="Times New Roman" w:cs="Times New Roman"/>
          <w:b/>
          <w:sz w:val="24"/>
          <w:szCs w:val="24"/>
        </w:rPr>
        <w:t>X</w:t>
      </w:r>
    </w:p>
    <w:p w14:paraId="19390DB4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ZÁRUČNÁ DOBA A ZODPOVEDNOSŤ</w:t>
      </w:r>
    </w:p>
    <w:p w14:paraId="3CCF6950" w14:textId="77777777" w:rsidR="006F54CE" w:rsidRDefault="007F5E89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zhotoviť dielo </w:t>
      </w:r>
      <w:r w:rsidR="00532FAE">
        <w:rPr>
          <w:rFonts w:ascii="Times New Roman" w:hAnsi="Times New Roman" w:cs="Times New Roman"/>
          <w:sz w:val="24"/>
          <w:szCs w:val="24"/>
        </w:rPr>
        <w:t xml:space="preserve">v kvalite </w:t>
      </w:r>
      <w:r w:rsidR="00E160E8">
        <w:rPr>
          <w:rFonts w:ascii="Times New Roman" w:hAnsi="Times New Roman" w:cs="Times New Roman"/>
          <w:sz w:val="24"/>
          <w:szCs w:val="24"/>
        </w:rPr>
        <w:t>p</w:t>
      </w:r>
      <w:r w:rsidRPr="006D6ADC">
        <w:rPr>
          <w:rFonts w:ascii="Times New Roman" w:hAnsi="Times New Roman" w:cs="Times New Roman"/>
          <w:sz w:val="24"/>
          <w:szCs w:val="24"/>
        </w:rPr>
        <w:t xml:space="preserve">ožadovanej objednávateľom, </w:t>
      </w:r>
      <w:proofErr w:type="spellStart"/>
      <w:r w:rsidRPr="006D6A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D6ADC">
        <w:rPr>
          <w:rFonts w:ascii="Times New Roman" w:hAnsi="Times New Roman" w:cs="Times New Roman"/>
          <w:sz w:val="24"/>
          <w:szCs w:val="24"/>
        </w:rPr>
        <w:t>. v súlade s platnými právnymi predpismi, STN, ISO, te</w:t>
      </w:r>
      <w:r>
        <w:rPr>
          <w:rFonts w:ascii="Times New Roman" w:hAnsi="Times New Roman" w:cs="Times New Roman"/>
          <w:sz w:val="24"/>
          <w:szCs w:val="24"/>
        </w:rPr>
        <w:t>chnickými požiadavkami na tovar, ktoré</w:t>
      </w:r>
      <w:r w:rsidRPr="006D6ADC">
        <w:rPr>
          <w:rFonts w:ascii="Times New Roman" w:hAnsi="Times New Roman" w:cs="Times New Roman"/>
          <w:sz w:val="24"/>
          <w:szCs w:val="24"/>
        </w:rPr>
        <w:t xml:space="preserve"> musia byť v súlade s výkazom výmer, nevynímajúc pokyny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bjednávateľa. </w:t>
      </w:r>
      <w:r w:rsidR="006F54CE">
        <w:rPr>
          <w:rFonts w:ascii="Times New Roman" w:hAnsi="Times New Roman" w:cs="Times New Roman"/>
          <w:sz w:val="24"/>
          <w:szCs w:val="24"/>
        </w:rPr>
        <w:t xml:space="preserve">Nebezpečenstvo škody na zhotovovanom diele znáša Zhotoviteľ, a to až do riadneho prevzatia diela Objednávateľom podľa tejto Zmluvy, a to diela bez vád a nedorobkov. Zhotoviteľ je vlastníkom všetkých vecí, ktoré priniesol na stavenisko a neodovzdal ich Objednávateľovi. Nebezpečenstvo všetkých škôd na týchto veciach alebo spôsobených týmito vecami pri realizácii diela, nesie Zhotoviteľ. </w:t>
      </w:r>
    </w:p>
    <w:p w14:paraId="7C08015E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Prevzatím riadne zhotoveného diela Objednávateľom v zmysle tejto Zmluvy prechádza na Objednávateľa vlastnícke právo k dielu a súčasne </w:t>
      </w:r>
      <w:r w:rsidR="006E3B35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nebezpečenstvo škody</w:t>
      </w:r>
      <w:r w:rsidR="006E3B35">
        <w:rPr>
          <w:rFonts w:ascii="Times New Roman" w:hAnsi="Times New Roman" w:cs="Times New Roman"/>
          <w:sz w:val="24"/>
          <w:szCs w:val="24"/>
        </w:rPr>
        <w:t xml:space="preserve"> na diele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97526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v celom rozsahu za prípadné škody spôsobené Objednávateľovi, alebo tretím osobám pri realizácií predmetu tejto Zmluvy. Za porušenie svojich povinností nesie Zhotoviteľ priamu zodpovednosť aj voči príslušným orgánom verejnej správy.</w:t>
      </w:r>
    </w:p>
    <w:p w14:paraId="03801258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nesie plnú zodpovednosť za pracovný úraz, alebo chorobu  z povolania svojich zamestnancov, ako aj za poškodenie zdravia tretích osôb.</w:t>
      </w:r>
    </w:p>
    <w:p w14:paraId="634C5DC8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záručná doba na riadne zhotovené dielo podľa tejto Zmluvy vrátane všetkých jeho častí, súčastí a technológií je 60 mesiacov a začína plynúť dňom protokolárneho prevzatia riadne zhotoveného diela Objednávateľom. Počas záručnej doby má Objednávateľ právo požadovať a Zhotoviteľ povinnosť bezodplatne odstrániť vady diela bez zbytočného odkladu a v termíne požadovanom Objednávateľom.</w:t>
      </w:r>
    </w:p>
    <w:p w14:paraId="03B6BB1E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za vady, ktoré má dielo v čase jeho odovzdania. Zhotoviteľ zodpovedá aj za vady, ktoré sa vyskytnú na diele po odovzdaní a prevzatí riadne zhotoveného diela, ak boli spôsobené porušením jeho povinnosti.</w:t>
      </w:r>
    </w:p>
    <w:p w14:paraId="1435323C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nezodpovedá za vady, ktoré boli spôsobené použitím podkladov a vecí prevzatých od Objednávateľa a Zhotoviteľ ani pri vynaložení všetkej starostlivosti nemohol zistiť ich nevhodnosť, prípadne na ňu upozornil Objednávateľa a ten na ich použití trval.</w:t>
      </w:r>
    </w:p>
    <w:p w14:paraId="57D4F473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Prípadnú reklamáciu vady plnenia predmetu tejto Zmluvy je Objednávateľ povinný uplatniť bezodkladne po zistení vady v písomnej forme, faxom alebo e-mailom uvedeným v článku I tejto Zmluvy.</w:t>
      </w:r>
    </w:p>
    <w:p w14:paraId="1FB2B2A6" w14:textId="77777777" w:rsidR="000B1C18" w:rsidRDefault="000B1C18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C6019" w14:textId="316E649D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</w:t>
      </w:r>
      <w:r w:rsidR="000B1C18">
        <w:rPr>
          <w:rFonts w:ascii="Times New Roman" w:hAnsi="Times New Roman" w:cs="Times New Roman"/>
          <w:b/>
          <w:sz w:val="24"/>
          <w:szCs w:val="24"/>
        </w:rPr>
        <w:t>I</w:t>
      </w:r>
    </w:p>
    <w:p w14:paraId="2F7F7819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482F28D4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 omeškania Objednávateľa s úhradou </w:t>
      </w:r>
      <w:r w:rsidR="00E51B71">
        <w:rPr>
          <w:rFonts w:ascii="Times New Roman" w:hAnsi="Times New Roman" w:cs="Times New Roman"/>
          <w:sz w:val="24"/>
          <w:szCs w:val="24"/>
        </w:rPr>
        <w:t xml:space="preserve">ktorejkoľvek faktúry </w:t>
      </w:r>
      <w:r>
        <w:rPr>
          <w:rFonts w:ascii="Times New Roman" w:hAnsi="Times New Roman" w:cs="Times New Roman"/>
          <w:sz w:val="24"/>
          <w:szCs w:val="24"/>
        </w:rPr>
        <w:t>v lehote stanovenej touto Zmluvou, je Zhotoviteľ oprávnený požadovať od Objednávateľa úrok z omeškania podľa príslušných ustanovení  zákona č. 513/1991 Zb. Obchodný zákonník v znení neskorších predpisov.</w:t>
      </w:r>
    </w:p>
    <w:p w14:paraId="543E2D5F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prípade omeškania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začatím realizácie diela podľa tejto Zmluvy, a/alebo v prípade omeškania Zhotoviteľa s riadnym zhotovením diela v lehote uvede</w:t>
      </w:r>
      <w:r w:rsidR="000B1C18">
        <w:rPr>
          <w:rFonts w:ascii="Times New Roman" w:hAnsi="Times New Roman" w:cs="Times New Roman"/>
          <w:sz w:val="24"/>
          <w:szCs w:val="24"/>
        </w:rPr>
        <w:t>nej v článku IV</w:t>
      </w:r>
      <w:r>
        <w:rPr>
          <w:rFonts w:ascii="Times New Roman" w:hAnsi="Times New Roman" w:cs="Times New Roman"/>
          <w:sz w:val="24"/>
          <w:szCs w:val="24"/>
        </w:rPr>
        <w:t xml:space="preserve"> tejto Zmluvy, je Zhotoviteľ povinný zaplatiť Objednávateľovi zmluvnú pokutu vo výške 0,05% ceny diela za každý i začatý deň omeškania zvlášť.</w:t>
      </w:r>
    </w:p>
    <w:p w14:paraId="705F85FA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nezačne s odstraňovaním prípadných vád, a/alebo neodstráni vady vo vzájomne dohodnutom termíne, zaplatí Objednávate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 zmluvnú pokutu vo výške 100,00 Eur za každý aj začatý deň omeškania a za každú vadu omeškania zvlášť až do odstránenia vady.</w:t>
      </w:r>
    </w:p>
    <w:p w14:paraId="1BA3BA50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Zmluvnými pokutami dohodnutými v tejto Zmluve nie je dotknutý nárok zmluvných strán na náhradu škody v plnom rozsahu, a to aj keby táto presahovala výšku zmluvnej pokuty. Zmluvné strany vyhlasujú, že zmluvné pokuty dohodnuté v tejto Zmluve považujú za primerané a v súlade so zákonom.</w:t>
      </w:r>
    </w:p>
    <w:p w14:paraId="732F5784" w14:textId="77777777" w:rsidR="005F1076" w:rsidRDefault="005F1076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D5597" w14:textId="77777777" w:rsidR="009F7B3F" w:rsidRDefault="009F7B3F" w:rsidP="009F7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</w:t>
      </w:r>
    </w:p>
    <w:p w14:paraId="6D50D0E2" w14:textId="6D4E3DBF" w:rsidR="009F7B3F" w:rsidRDefault="009F7B3F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SUBDODÁVATELIA</w:t>
      </w:r>
    </w:p>
    <w:p w14:paraId="506A6A55" w14:textId="77777777" w:rsidR="009F7B3F" w:rsidRDefault="009F7B3F" w:rsidP="009F7B3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Arial Narrow" w:hAnsi="Times New Roman" w:cs="Times New Roman"/>
          <w:bCs/>
          <w:sz w:val="24"/>
          <w:szCs w:val="24"/>
          <w:lang w:bidi="sk-SK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Zmluvné strany sa dohodli, že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 je oprávnený poveriť inú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oprávnenú 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osobu (subdodávateľa) zhotovovaním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určite časti diela podľa tejto Zmluvy</w:t>
      </w: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len na základe predchádzajúceho písomného súhlasu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O</w:t>
      </w: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bjednávateľa. Pri zhotovovaní diela inou osobou (subdodávateľom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alebo dodávateľom subdodávateľa</w:t>
      </w: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) má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</w:t>
      </w: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hotoviteľ zodpovednosť ako keby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dielo zhotovoval sám.</w:t>
      </w:r>
    </w:p>
    <w:p w14:paraId="1D7E1F04" w14:textId="77777777" w:rsidR="009F7B3F" w:rsidRPr="000B6659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59">
        <w:rPr>
          <w:rFonts w:ascii="Times New Roman" w:hAnsi="Times New Roman" w:cs="Times New Roman"/>
          <w:sz w:val="24"/>
          <w:szCs w:val="24"/>
        </w:rPr>
        <w:t xml:space="preserve">Na účely tejto Zmluvy sa za subdodávateľa  považuje hospodársky subjekt, ktorý uzavrie alebo uzavrel so Zhotoviteľom písomnú odplatnú zmluvu na plnenie určitej časti diela </w:t>
      </w:r>
      <w:r w:rsidRPr="000B6659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podľa tejto Zmluvy</w:t>
      </w:r>
      <w:r w:rsidRPr="000B66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891A8" w14:textId="77777777" w:rsidR="009F7B3F" w:rsidRPr="00CC1470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470">
        <w:rPr>
          <w:rFonts w:ascii="Times New Roman" w:hAnsi="Times New Roman" w:cs="Times New Roman"/>
          <w:sz w:val="24"/>
          <w:szCs w:val="24"/>
        </w:rPr>
        <w:t>Zhotoviteľ zodpovedá za riadne zhotovenie  diela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C1470">
        <w:rPr>
          <w:rFonts w:ascii="Times New Roman" w:hAnsi="Times New Roman" w:cs="Times New Roman"/>
          <w:sz w:val="24"/>
          <w:szCs w:val="24"/>
        </w:rPr>
        <w:t>počas celého trvania zmluvného vzťahu s 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C1470">
        <w:rPr>
          <w:rFonts w:ascii="Times New Roman" w:hAnsi="Times New Roman" w:cs="Times New Roman"/>
          <w:sz w:val="24"/>
          <w:szCs w:val="24"/>
        </w:rPr>
        <w:t>bjednávat</w:t>
      </w:r>
      <w:r>
        <w:rPr>
          <w:rFonts w:ascii="Times New Roman" w:hAnsi="Times New Roman" w:cs="Times New Roman"/>
          <w:sz w:val="24"/>
          <w:szCs w:val="24"/>
        </w:rPr>
        <w:t>eľom a to bez ohľadu na to, či Z</w:t>
      </w:r>
      <w:r w:rsidRPr="00CC1470">
        <w:rPr>
          <w:rFonts w:ascii="Times New Roman" w:hAnsi="Times New Roman" w:cs="Times New Roman"/>
          <w:sz w:val="24"/>
          <w:szCs w:val="24"/>
        </w:rPr>
        <w:t xml:space="preserve">hotoviteľ použil subdodávky alebo nie, v akom rozsahu a za akých podmienok. Objednávateľ nenesie akúkoľvek zodpovednosť voči subdodávateľom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C1470">
        <w:rPr>
          <w:rFonts w:ascii="Times New Roman" w:hAnsi="Times New Roman" w:cs="Times New Roman"/>
          <w:sz w:val="24"/>
          <w:szCs w:val="24"/>
        </w:rPr>
        <w:t>hotoviteľa.</w:t>
      </w:r>
    </w:p>
    <w:p w14:paraId="4E788C28" w14:textId="77777777" w:rsidR="009F7B3F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B3F">
        <w:rPr>
          <w:rFonts w:ascii="Times New Roman" w:hAnsi="Times New Roman" w:cs="Times New Roman"/>
          <w:sz w:val="24"/>
          <w:szCs w:val="24"/>
        </w:rPr>
        <w:t xml:space="preserve">Zmluvné strany sa dohodli na tom, že zoznam subdodávateľov, ktorých bude Zhotoviteľ využívať na zhotovení diela, resp. jeho samostatnej časti odovzdá objednávateľovi v písomnej forme najneskôr pri podpise tejto Zmluvy. </w:t>
      </w:r>
    </w:p>
    <w:p w14:paraId="01A5C83B" w14:textId="77777777" w:rsidR="009F7B3F" w:rsidRPr="009F7B3F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B3F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 prípade, že zhotoviteľ bude určitú časť  dielo</w:t>
      </w:r>
      <w:r w:rsidRPr="009F7B3F">
        <w:rPr>
          <w:rFonts w:ascii="Times New Roman" w:hAnsi="Times New Roman" w:cs="Times New Roman"/>
          <w:sz w:val="24"/>
          <w:szCs w:val="24"/>
        </w:rPr>
        <w:t xml:space="preserve"> </w:t>
      </w:r>
      <w:r w:rsidRPr="009F7B3F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podľa tejto Zmluvy subdodávateľmi, je povinný v termíne do 2 dní od vyžiadania Objednávateľom, preukázať písomným potvrdením od ktoréhokoľvek subdodávateľa, že si splnil finančné záväzky voči nim v rozsahu vykonaných prác podľa tejto dohody, a že nemá voči nim žiadne záväzky vyplývajúce z tejto dohody po lehote splatnosti. V prípade, že takéto potvrdenie nepredloží, môže mu pozastaviť Objednávateľ všetky ďalšie platby a to až do doby predloženia tohto potvrdenia od dotknutého subdodávateľa/ subdodávateľov alebo dodávateľa subdodávateľa.</w:t>
      </w:r>
    </w:p>
    <w:p w14:paraId="4FFF2FE9" w14:textId="77777777" w:rsidR="009F7B3F" w:rsidRPr="00AC1450" w:rsidRDefault="009F7B3F" w:rsidP="009F7B3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Arial Narrow" w:hAnsi="Times New Roman" w:cs="Times New Roman"/>
          <w:bCs/>
          <w:sz w:val="24"/>
          <w:szCs w:val="24"/>
          <w:lang w:bidi="sk-SK"/>
        </w:rPr>
      </w:pP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Zhotoviteľ berie na vedomie a súhlasí, že náležitosťou a podmienkou úhrady faktúr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Objednávateľom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hotoviteľovi podľa tejto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Zmluvy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je riadna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úhrada faktúr zo strany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hotoviteľa svojim subdodávateľom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, čo preukáže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O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bjednávateľovi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na základe jeho osobitného vyžiadania 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výpisom z účtu a písomným potvrdením subdodávateľa predloženým ku dňu vystavenia faktúry. </w:t>
      </w:r>
    </w:p>
    <w:p w14:paraId="0BDDEB7E" w14:textId="7341714E" w:rsidR="009F7B3F" w:rsidRPr="00EB6038" w:rsidRDefault="009F7B3F" w:rsidP="009F7B3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V prípade realizácie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určitej</w:t>
      </w:r>
      <w:r w:rsidRPr="00E94E85">
        <w:rPr>
          <w:rFonts w:ascii="Times New Roman" w:hAnsi="Times New Roman" w:cs="Times New Roman"/>
          <w:sz w:val="24"/>
          <w:szCs w:val="24"/>
        </w:rPr>
        <w:t xml:space="preserve"> časti</w:t>
      </w:r>
      <w:r w:rsidRPr="00A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diela 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podľa tejto dohody subdodávateľom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hotoviteľa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 zmysle predchádzajúceho ods. 6 tohto článku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mluvy, sa povinnosť preukázať riadnu úhradu faktúr svojmu dodávateľovi  prenáša na základe platného zmluvného vzťahu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podľa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lastRenderedPageBreak/>
        <w:t>tejto dohody na Zhotoviteľa</w:t>
      </w:r>
      <w:r w:rsidR="0095596D" w:rsidRPr="00EB6038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, s čím Zhotoviteľ súhlasí.</w:t>
      </w:r>
    </w:p>
    <w:p w14:paraId="5BA00AA7" w14:textId="77777777" w:rsidR="00116F2A" w:rsidRPr="00B37A78" w:rsidRDefault="009F7B3F" w:rsidP="00B37A7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174333"/>
      <w:r w:rsidRPr="00CA3DE4">
        <w:rPr>
          <w:rFonts w:ascii="Times New Roman" w:hAnsi="Times New Roman" w:cs="Times New Roman"/>
          <w:sz w:val="24"/>
          <w:szCs w:val="24"/>
        </w:rPr>
        <w:t xml:space="preserve">Subdodávateľ, ktorý nespĺňa podmienky uvedené v zákone </w:t>
      </w:r>
      <w:r w:rsidRPr="00CA3DE4">
        <w:rPr>
          <w:rFonts w:ascii="Times New Roman" w:hAnsi="Times New Roman" w:cs="Times New Roman"/>
          <w:sz w:val="24"/>
          <w:szCs w:val="24"/>
        </w:rPr>
        <w:br/>
        <w:t>č. 315/2016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DE4">
        <w:rPr>
          <w:rFonts w:ascii="Times New Roman" w:hAnsi="Times New Roman" w:cs="Times New Roman"/>
          <w:sz w:val="24"/>
          <w:szCs w:val="24"/>
        </w:rPr>
        <w:t xml:space="preserve">z. o registri partnerov verejného sektora a o zmene a doplnení niektorých zákonov, ak takáto povinnosť sa na </w:t>
      </w:r>
      <w:r>
        <w:rPr>
          <w:rFonts w:ascii="Times New Roman" w:hAnsi="Times New Roman" w:cs="Times New Roman"/>
          <w:sz w:val="24"/>
          <w:szCs w:val="24"/>
        </w:rPr>
        <w:t>subdodávateľa</w:t>
      </w:r>
      <w:r w:rsidRPr="00CA3DE4">
        <w:rPr>
          <w:rFonts w:ascii="Times New Roman" w:hAnsi="Times New Roman" w:cs="Times New Roman"/>
          <w:sz w:val="24"/>
          <w:szCs w:val="24"/>
        </w:rPr>
        <w:t xml:space="preserve"> vzťahuje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3DE4">
        <w:rPr>
          <w:rFonts w:ascii="Times New Roman" w:hAnsi="Times New Roman" w:cs="Times New Roman"/>
          <w:sz w:val="24"/>
          <w:szCs w:val="24"/>
        </w:rPr>
        <w:t xml:space="preserve"> nebud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 strany objednávateľa </w:t>
      </w:r>
      <w:r w:rsidRPr="00CA3DE4">
        <w:rPr>
          <w:rFonts w:ascii="Times New Roman" w:hAnsi="Times New Roman" w:cs="Times New Roman"/>
          <w:sz w:val="24"/>
          <w:szCs w:val="24"/>
        </w:rPr>
        <w:t>akceptov</w:t>
      </w:r>
      <w:r>
        <w:rPr>
          <w:rFonts w:ascii="Times New Roman" w:hAnsi="Times New Roman" w:cs="Times New Roman"/>
          <w:sz w:val="24"/>
          <w:szCs w:val="24"/>
        </w:rPr>
        <w:t>aný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66B0A63" w14:textId="77777777" w:rsidR="00C60931" w:rsidRDefault="00C60931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C406F" w14:textId="1AF22466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</w:t>
      </w:r>
      <w:r w:rsidR="000B1C18">
        <w:rPr>
          <w:rFonts w:ascii="Times New Roman" w:hAnsi="Times New Roman" w:cs="Times New Roman"/>
          <w:b/>
          <w:sz w:val="24"/>
          <w:szCs w:val="24"/>
        </w:rPr>
        <w:t>I</w:t>
      </w:r>
      <w:r w:rsidR="009F7B3F">
        <w:rPr>
          <w:rFonts w:ascii="Times New Roman" w:hAnsi="Times New Roman" w:cs="Times New Roman"/>
          <w:b/>
          <w:sz w:val="24"/>
          <w:szCs w:val="24"/>
        </w:rPr>
        <w:t>I</w:t>
      </w:r>
    </w:p>
    <w:p w14:paraId="4200AD7A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ZÁNIK ZMLUVNÉHO VZŤAHU</w:t>
      </w:r>
    </w:p>
    <w:p w14:paraId="2F0C0247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zmluvný vzťah založený touto Zmluvou zaniká:</w:t>
      </w:r>
    </w:p>
    <w:p w14:paraId="7AC03947" w14:textId="77777777" w:rsidR="006F54CE" w:rsidRDefault="006F54CE" w:rsidP="006F54CE">
      <w:pPr>
        <w:pStyle w:val="Odsekzoznamu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14:paraId="0FDEE9EC" w14:textId="77777777" w:rsidR="0095596D" w:rsidRDefault="006F54CE" w:rsidP="0095596D">
      <w:pPr>
        <w:pStyle w:val="Odsekzoznamu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Zmluvy</w:t>
      </w:r>
      <w:r w:rsidR="0095596D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0F76DEA8" w14:textId="54E8CFA7" w:rsidR="0095596D" w:rsidRPr="000C55C2" w:rsidRDefault="0095596D" w:rsidP="00EB6038">
      <w:pPr>
        <w:pStyle w:val="Odsekzoznamu"/>
        <w:numPr>
          <w:ilvl w:val="0"/>
          <w:numId w:val="1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/>
          <w:sz w:val="24"/>
          <w:szCs w:val="24"/>
        </w:rPr>
        <w:t xml:space="preserve">písomnou výpoveďou ktoroukoľvek zmluvnou stranou bez uvedenia dôvodu, </w:t>
      </w:r>
      <w:r w:rsidRPr="000C55C2">
        <w:rPr>
          <w:rFonts w:ascii="Times New Roman" w:eastAsia="Cambria" w:hAnsi="Times New Roman"/>
          <w:sz w:val="24"/>
        </w:rPr>
        <w:t xml:space="preserve">vo výpovednej lehote </w:t>
      </w:r>
      <w:r w:rsidR="00EB6038" w:rsidRPr="000C55C2">
        <w:rPr>
          <w:rFonts w:ascii="Times New Roman" w:eastAsia="Cambria" w:hAnsi="Times New Roman"/>
          <w:sz w:val="24"/>
        </w:rPr>
        <w:t>1</w:t>
      </w:r>
      <w:r w:rsidRPr="000C55C2">
        <w:rPr>
          <w:rFonts w:ascii="Times New Roman" w:eastAsia="Cambria" w:hAnsi="Times New Roman"/>
          <w:sz w:val="24"/>
        </w:rPr>
        <w:t xml:space="preserve"> mesiac. Výpovedná lehota začína plynúť prvým dňom nasledujúceho mesiaca po doručení výpovede druhej zmluvnej strane. Doručenie výpovede je platné na adresy uvedené v záhlaví tejto </w:t>
      </w:r>
      <w:r w:rsidR="000C55C2" w:rsidRPr="000C55C2">
        <w:rPr>
          <w:rFonts w:ascii="Times New Roman" w:eastAsia="Cambria" w:hAnsi="Times New Roman"/>
          <w:sz w:val="24"/>
        </w:rPr>
        <w:t>Zmluvy</w:t>
      </w:r>
      <w:r w:rsidRPr="000C55C2">
        <w:rPr>
          <w:rFonts w:ascii="Times New Roman" w:eastAsia="Cambria" w:hAnsi="Times New Roman"/>
          <w:sz w:val="24"/>
        </w:rPr>
        <w:t xml:space="preserve">. </w:t>
      </w:r>
    </w:p>
    <w:p w14:paraId="45BDEEAA" w14:textId="77777777" w:rsidR="006F54CE" w:rsidRDefault="006F54CE" w:rsidP="00607459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tejto Zmluvy môže odstúpiť tak Objednávateľ ako i Zhotoviteľ. Objednávateľ môže od zmluvy odstúpiť v týchto prípadoch, ktoré  považujú zmluvné strany za podstatné porušenia tejto Zmluvy a to:</w:t>
      </w:r>
    </w:p>
    <w:p w14:paraId="2279C63A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zrejmé, že nebude dielo včas a riadne vykonané a ani po písomnej výzve Objednávateľa Zhotoviteľ nevykoná bezodkladne nápravu</w:t>
      </w:r>
      <w:r w:rsidR="000B1C18">
        <w:rPr>
          <w:rFonts w:ascii="Times New Roman" w:hAnsi="Times New Roman" w:cs="Times New Roman"/>
          <w:sz w:val="24"/>
          <w:szCs w:val="24"/>
        </w:rPr>
        <w:t>.</w:t>
      </w:r>
    </w:p>
    <w:p w14:paraId="34B66A13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 Objednávateľ zistí, že Zhotoviteľ nezhotovuje predmet plnenia v požadovanej kvalite a v súlade s touto Zmluvou alebo ho zhotovuje v rozpore s dohodnutými podmienkami, pričom Objednávateľ je oprávnený požadovať, aby Zhotoviteľ na vlastné náklady a nebezpečenstvo odstránil chyby vzniknuté nesprávnym vykonávaním diela.</w:t>
      </w:r>
    </w:p>
    <w:p w14:paraId="55102DEC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vzhľadom na hospodársku situáciu Zhotoviteľa alebo jeho postup pri zhotovovaní diela je nepravdepodobné, že si Zhotoviteľ splní alebo bude riadne plniť svoje záväzky a povinnosti vyplývajúce pre neho z tejto Zmluvy.</w:t>
      </w:r>
    </w:p>
    <w:p w14:paraId="68BE9A76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bol na majetok Zhotoviteľa vyhlásený konkurz alebo ak bol podaný návrh na vyhlásenie konkurzu alebo ak sa voči Zhotoviteľovi vedie exekučné konanie alebo je Zhotoviteľ v likvidácií.</w:t>
      </w:r>
    </w:p>
    <w:p w14:paraId="73389800" w14:textId="77777777" w:rsidR="00FB55AA" w:rsidRPr="00701707" w:rsidRDefault="00FB55AA" w:rsidP="00FB55AA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07">
        <w:rPr>
          <w:rFonts w:ascii="Times New Roman" w:hAnsi="Times New Roman" w:cs="Times New Roman"/>
          <w:sz w:val="24"/>
          <w:szCs w:val="24"/>
        </w:rPr>
        <w:t>Ak Objednávateľ zistí, že Zhotoviteľ vykonáva dielo prostredníctvom subdodávateľa, u ktorého existujú dôvody na vylúčenie podľa § 40 ods. 6 písm. a) až h) a ods. 7 zákona o verejnom obstarávaní; a nie je oprávnený dodávať tovar, uskutočňovať stavebné práce alebo poskytovať službu vo vzťahu k tej časti diela, ktorú má subdodávateľ plniť.</w:t>
      </w:r>
    </w:p>
    <w:p w14:paraId="5D2C30DC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Zmluvy je účinné dňom jeho písomného doručenia druhej zmluvnej strane, dňom odmietnutia jeho prevzatia alebo dňom vrátenia doporučenej zásielky druhej zmluvnej strane, aj keď sa adresát o tom nedozvedel.</w:t>
      </w:r>
    </w:p>
    <w:p w14:paraId="035B4151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odstúpenia Objednávateľa od tejto Zmluvy alebo v prípade odobratia časti prác a výkonov, tvoriacich predmet tejto zmluvy má Objednávateľ v dôsledku podstatného porušenia tejto Zmluvy Zhotoviteľom nárok na zaplatenie zmluvnej pokuty vo výške 5% z ceny diela bez DPH.</w:t>
      </w:r>
    </w:p>
    <w:p w14:paraId="5EE56849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tejto Zmluvy nevylučuje možnosť uplatnenia si práva na náhradu preukázanej škody,  ktorá vznikla nesplnením záväzku jednou zo zmluvných strán.</w:t>
      </w:r>
    </w:p>
    <w:p w14:paraId="7797B9A4" w14:textId="77777777" w:rsidR="003B6763" w:rsidRDefault="003B6763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544E7" w14:textId="77777777" w:rsidR="00935459" w:rsidRDefault="00935459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4FB30" w14:textId="24CB75DC" w:rsidR="006F54CE" w:rsidRDefault="009F7B3F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XIV</w:t>
      </w:r>
    </w:p>
    <w:p w14:paraId="4F6567AF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0047792C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Akékoľvek dohody, zmeny, alebo doplnenia k tejto Zmluve je možné urobiť len písomnými dohodami vo forme písomných dodatkov k tejto Zmluve</w:t>
      </w:r>
      <w:r w:rsidR="00806329">
        <w:rPr>
          <w:rFonts w:ascii="Times New Roman" w:hAnsi="Times New Roman" w:cs="Times New Roman"/>
          <w:sz w:val="24"/>
          <w:szCs w:val="24"/>
        </w:rPr>
        <w:t xml:space="preserve"> v súlade </w:t>
      </w:r>
      <w:r w:rsidR="00B37A78" w:rsidRPr="00752D9E">
        <w:rPr>
          <w:rFonts w:ascii="Times New Roman" w:hAnsi="Times New Roman" w:cs="Times New Roman"/>
          <w:sz w:val="24"/>
          <w:szCs w:val="24"/>
        </w:rPr>
        <w:t>s ustanovením § 18</w:t>
      </w:r>
      <w:r w:rsidR="00B37A78">
        <w:rPr>
          <w:rFonts w:ascii="Times New Roman" w:hAnsi="Times New Roman" w:cs="Times New Roman"/>
          <w:sz w:val="24"/>
          <w:szCs w:val="24"/>
        </w:rPr>
        <w:t xml:space="preserve"> zákona</w:t>
      </w:r>
      <w:r w:rsidR="00806329">
        <w:rPr>
          <w:rFonts w:ascii="Times New Roman" w:hAnsi="Times New Roman" w:cs="Times New Roman"/>
          <w:sz w:val="24"/>
          <w:szCs w:val="24"/>
        </w:rPr>
        <w:t xml:space="preserve"> č. </w:t>
      </w:r>
      <w:r w:rsidR="00806329" w:rsidRPr="0028659A">
        <w:rPr>
          <w:rFonts w:ascii="Times New Roman" w:hAnsi="Times New Roman" w:cs="Times New Roman"/>
          <w:sz w:val="24"/>
          <w:szCs w:val="24"/>
        </w:rPr>
        <w:t>343/2015 Z. z. o verejnom obstarávaní a o zmene o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, ktoré musia byť podpísané oprávnenými zástupcami štatutárnych orgánov oboch zmluvných strán.</w:t>
      </w:r>
    </w:p>
    <w:p w14:paraId="5100433B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nadobúda platnosť dňom podpisu oboma oprávnenými zástupcami štatutárnych orgánov oboch zmluvných strán a účinnosť dňom nasledujúcim po dni jej zverejnenia na webovej </w:t>
      </w:r>
      <w:r w:rsidR="000B1C18">
        <w:rPr>
          <w:rFonts w:ascii="Times New Roman" w:hAnsi="Times New Roman" w:cs="Times New Roman"/>
          <w:sz w:val="24"/>
          <w:szCs w:val="24"/>
        </w:rPr>
        <w:t>sídle</w:t>
      </w:r>
      <w:r>
        <w:rPr>
          <w:rFonts w:ascii="Times New Roman" w:hAnsi="Times New Roman" w:cs="Times New Roman"/>
          <w:sz w:val="24"/>
          <w:szCs w:val="24"/>
        </w:rPr>
        <w:t xml:space="preserve"> Objednávateľa.   </w:t>
      </w:r>
    </w:p>
    <w:p w14:paraId="12201BC2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je vyhotovená v šiestich identických rovnopisoch, z ktorých každý je považovaný za originál. Štyri rovnopisy </w:t>
      </w:r>
      <w:r w:rsidR="00EB5F9B">
        <w:rPr>
          <w:rFonts w:ascii="Times New Roman" w:hAnsi="Times New Roman" w:cs="Times New Roman"/>
          <w:sz w:val="24"/>
          <w:szCs w:val="24"/>
        </w:rPr>
        <w:t xml:space="preserve">po ich podpísaní oprávnenými zástupcami štatutárnych orgánov oboch zmluvných strán </w:t>
      </w:r>
      <w:r>
        <w:rPr>
          <w:rFonts w:ascii="Times New Roman" w:hAnsi="Times New Roman" w:cs="Times New Roman"/>
          <w:sz w:val="24"/>
          <w:szCs w:val="24"/>
        </w:rPr>
        <w:t>obdrží Objednávateľ a dva rovnopisy obdrží Zhotoviteľ.</w:t>
      </w:r>
    </w:p>
    <w:p w14:paraId="74D5A3DC" w14:textId="246CD8BB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</w:t>
      </w:r>
      <w:r w:rsidR="00AD6E93">
        <w:rPr>
          <w:rFonts w:ascii="Times New Roman" w:hAnsi="Times New Roman" w:cs="Times New Roman"/>
          <w:sz w:val="24"/>
          <w:szCs w:val="24"/>
        </w:rPr>
        <w:t xml:space="preserve">a a povinnosti zmluvných strán </w:t>
      </w:r>
      <w:r>
        <w:rPr>
          <w:rFonts w:ascii="Times New Roman" w:hAnsi="Times New Roman" w:cs="Times New Roman"/>
          <w:sz w:val="24"/>
          <w:szCs w:val="24"/>
        </w:rPr>
        <w:t>neupravené touto Zmluvou sa riadia ustanoveniami príslušných právnych predpisov Slovenskej republiky.</w:t>
      </w:r>
    </w:p>
    <w:p w14:paraId="42FC2C94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niektoré ustanovenia tejto Zmluvy nie sú celkom alebo sčasti platné alebo účinné alebo neskôr stratia platnosť alebo účinnosť, nie je tým dotknutá platnosť alebo účinnosť ostatných ustanovení tejto Zmluvy. </w:t>
      </w:r>
    </w:p>
    <w:p w14:paraId="5F46F4C4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zmeny obchodného mena, adresy, sídla, alebo čísla účtu v peňažných ústavoch, mien zodpovedných osôb je každá zo zmluvných strán povinná oznámiť túto skutočnosť bezodkladne druhej zmluvnej strane v opačnom prípade sa má za to, že podľa pôvodných údajov bolo plnené správne.</w:t>
      </w:r>
    </w:p>
    <w:p w14:paraId="4028FC96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si túto Zmluvu pozorne prečítali a prehlasujú, že jej text im je zrozumiteľný, jeho význam zrejmý a určitý, a že táto Zmluva je prejavom ich slobodnej a vážnej vôle a nebola uzavretá pod nátlakom ani za nevýhodných podmienok, čo potvrdzujú svojimi vlastnoručnými podpismi.</w:t>
      </w:r>
    </w:p>
    <w:p w14:paraId="7F6EEA38" w14:textId="77777777" w:rsidR="006F54CE" w:rsidRDefault="006F54CE" w:rsidP="006F54CE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Súčasťou tejto Zmluvy sú:</w:t>
      </w:r>
    </w:p>
    <w:p w14:paraId="5D1C5D7A" w14:textId="75558263" w:rsidR="002B390E" w:rsidRPr="006C5C1B" w:rsidRDefault="002B390E" w:rsidP="002B390E">
      <w:pPr>
        <w:pStyle w:val="Default"/>
        <w:spacing w:line="276" w:lineRule="auto"/>
        <w:ind w:left="425"/>
        <w:jc w:val="both"/>
        <w:rPr>
          <w:rFonts w:ascii="Times New Roman" w:hAnsi="Times New Roman"/>
        </w:rPr>
      </w:pPr>
      <w:r w:rsidRPr="006C5C1B">
        <w:rPr>
          <w:rFonts w:ascii="Times New Roman" w:eastAsia="Times New Roman" w:hAnsi="Times New Roman" w:cs="Times New Roman"/>
          <w:lang w:eastAsia="sk-SK"/>
        </w:rPr>
        <w:t xml:space="preserve">Príloha č. </w:t>
      </w:r>
      <w:r w:rsidR="00F06BED" w:rsidRPr="006C5C1B">
        <w:rPr>
          <w:rFonts w:ascii="Times New Roman" w:eastAsia="Times New Roman" w:hAnsi="Times New Roman" w:cs="Times New Roman"/>
          <w:lang w:eastAsia="sk-SK"/>
        </w:rPr>
        <w:t>1</w:t>
      </w:r>
      <w:r w:rsidRPr="006C5C1B">
        <w:rPr>
          <w:rFonts w:ascii="Times New Roman" w:eastAsia="Times New Roman" w:hAnsi="Times New Roman" w:cs="Times New Roman"/>
          <w:lang w:eastAsia="sk-SK"/>
        </w:rPr>
        <w:t>_</w:t>
      </w:r>
      <w:r w:rsidR="006C5C1B" w:rsidRPr="006C5C1B">
        <w:rPr>
          <w:rFonts w:ascii="Times New Roman" w:eastAsia="Times New Roman" w:hAnsi="Times New Roman" w:cs="Times New Roman"/>
          <w:lang w:eastAsia="sk-SK"/>
        </w:rPr>
        <w:t>Projektová dokumentácia</w:t>
      </w:r>
    </w:p>
    <w:p w14:paraId="243B0A55" w14:textId="35986FA9" w:rsidR="00B37A78" w:rsidRDefault="0098235F" w:rsidP="002B39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F06BED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2B390E" w:rsidRPr="00F06BED">
        <w:rPr>
          <w:rFonts w:ascii="Times New Roman" w:hAnsi="Times New Roman" w:cs="Times New Roman"/>
          <w:sz w:val="24"/>
          <w:szCs w:val="24"/>
        </w:rPr>
        <w:t>2</w:t>
      </w:r>
      <w:r w:rsidR="00FB55AA" w:rsidRPr="00F06BED">
        <w:rPr>
          <w:rFonts w:ascii="Times New Roman" w:hAnsi="Times New Roman" w:cs="Times New Roman"/>
          <w:sz w:val="24"/>
          <w:szCs w:val="24"/>
        </w:rPr>
        <w:t>_</w:t>
      </w:r>
      <w:r w:rsidR="00DB3A33" w:rsidRPr="008902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Položkovitý o</w:t>
      </w:r>
      <w:r w:rsidR="005F1076" w:rsidRPr="008902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cenený </w:t>
      </w:r>
      <w:r w:rsidR="001123B7" w:rsidRPr="008902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Výkaz </w:t>
      </w:r>
      <w:r w:rsidR="005F1076" w:rsidRPr="008902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výmer</w:t>
      </w:r>
      <w:r w:rsidR="005F1076" w:rsidRPr="00890277">
        <w:rPr>
          <w:rFonts w:ascii="Times New Roman" w:hAnsi="Times New Roman" w:cs="Times New Roman"/>
          <w:sz w:val="24"/>
          <w:szCs w:val="24"/>
        </w:rPr>
        <w:t xml:space="preserve"> </w:t>
      </w:r>
      <w:r w:rsidR="00890277">
        <w:rPr>
          <w:rFonts w:ascii="Times New Roman" w:hAnsi="Times New Roman" w:cs="Times New Roman"/>
          <w:sz w:val="24"/>
          <w:szCs w:val="24"/>
        </w:rPr>
        <w:t xml:space="preserve">zo dňa </w:t>
      </w:r>
      <w:r w:rsidR="00890277" w:rsidRPr="00890277">
        <w:rPr>
          <w:rFonts w:ascii="Times New Roman" w:hAnsi="Times New Roman" w:cs="Times New Roman"/>
          <w:sz w:val="24"/>
          <w:szCs w:val="24"/>
          <w:highlight w:val="yellow"/>
        </w:rPr>
        <w:t>.....</w:t>
      </w:r>
      <w:r w:rsidR="00890277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 w:rsidR="00890277" w:rsidRPr="00890277">
        <w:rPr>
          <w:rFonts w:ascii="Times New Roman" w:hAnsi="Times New Roman" w:cs="Times New Roman"/>
          <w:sz w:val="24"/>
          <w:szCs w:val="24"/>
          <w:highlight w:val="yellow"/>
        </w:rPr>
        <w:t>....</w:t>
      </w:r>
    </w:p>
    <w:p w14:paraId="22AF984E" w14:textId="77777777" w:rsidR="00890277" w:rsidRDefault="00890277" w:rsidP="002B39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14:paraId="3AB78795" w14:textId="77777777" w:rsidR="006F54CE" w:rsidRDefault="006F54CE" w:rsidP="006F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 xml:space="preserve">V </w:t>
      </w:r>
      <w:r w:rsidR="000B1C18" w:rsidRPr="00614996">
        <w:rPr>
          <w:rFonts w:ascii="Times New Roman" w:hAnsi="Times New Roman" w:cs="Times New Roman"/>
          <w:sz w:val="24"/>
          <w:szCs w:val="24"/>
          <w:highlight w:val="yellow"/>
        </w:rPr>
        <w:t>............................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, dňa: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92FC1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9C3AD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 Zhotoviteľa:</w:t>
      </w:r>
    </w:p>
    <w:p w14:paraId="11A47F0B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A8F81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58D98" w14:textId="77777777" w:rsidR="0034656A" w:rsidRDefault="0034656A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73495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8FE6A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4EA85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––––––––––––––––––––––</w:t>
      </w:r>
    </w:p>
    <w:p w14:paraId="3735CB21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JUDr. Ing. Martin Kuruc</w:t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</w:p>
    <w:p w14:paraId="25BE9086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starosta    </w:t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F54CE" w:rsidSect="00C800E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D13A" w14:textId="77777777" w:rsidR="00552AFD" w:rsidRDefault="00552AFD" w:rsidP="000B1C18">
      <w:pPr>
        <w:spacing w:after="0" w:line="240" w:lineRule="auto"/>
      </w:pPr>
      <w:r>
        <w:separator/>
      </w:r>
    </w:p>
  </w:endnote>
  <w:endnote w:type="continuationSeparator" w:id="0">
    <w:p w14:paraId="29ACC27F" w14:textId="77777777" w:rsidR="00552AFD" w:rsidRDefault="00552AFD" w:rsidP="000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39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391C37" w14:textId="77777777" w:rsidR="000B1C18" w:rsidRDefault="000B1C1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8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82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C3475" w14:textId="77777777" w:rsidR="000B1C18" w:rsidRDefault="000B1C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0ED6" w14:textId="77777777" w:rsidR="00552AFD" w:rsidRDefault="00552AFD" w:rsidP="000B1C18">
      <w:pPr>
        <w:spacing w:after="0" w:line="240" w:lineRule="auto"/>
      </w:pPr>
      <w:r>
        <w:separator/>
      </w:r>
    </w:p>
  </w:footnote>
  <w:footnote w:type="continuationSeparator" w:id="0">
    <w:p w14:paraId="4C03E47C" w14:textId="77777777" w:rsidR="00552AFD" w:rsidRDefault="00552AFD" w:rsidP="000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DFA"/>
    <w:multiLevelType w:val="hybridMultilevel"/>
    <w:tmpl w:val="3616397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5347"/>
    <w:multiLevelType w:val="hybridMultilevel"/>
    <w:tmpl w:val="F1DABA90"/>
    <w:lvl w:ilvl="0" w:tplc="62E69342">
      <w:start w:val="1"/>
      <w:numFmt w:val="lowerLetter"/>
      <w:lvlText w:val="%1)"/>
      <w:lvlJc w:val="left"/>
      <w:pPr>
        <w:ind w:left="1410" w:hanging="69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D6492"/>
    <w:multiLevelType w:val="hybridMultilevel"/>
    <w:tmpl w:val="92DECB9C"/>
    <w:lvl w:ilvl="0" w:tplc="C362156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52B"/>
    <w:multiLevelType w:val="hybridMultilevel"/>
    <w:tmpl w:val="CC6CF35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5AC"/>
    <w:multiLevelType w:val="hybridMultilevel"/>
    <w:tmpl w:val="0D04A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41C"/>
    <w:multiLevelType w:val="hybridMultilevel"/>
    <w:tmpl w:val="CE2E76A0"/>
    <w:lvl w:ilvl="0" w:tplc="08B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0CA"/>
    <w:multiLevelType w:val="hybridMultilevel"/>
    <w:tmpl w:val="F3BAA874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CEB"/>
    <w:multiLevelType w:val="hybridMultilevel"/>
    <w:tmpl w:val="071E8C22"/>
    <w:lvl w:ilvl="0" w:tplc="726AF11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0140B3"/>
    <w:multiLevelType w:val="hybridMultilevel"/>
    <w:tmpl w:val="3D0C88CE"/>
    <w:lvl w:ilvl="0" w:tplc="CAE42FA6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17173A"/>
    <w:multiLevelType w:val="hybridMultilevel"/>
    <w:tmpl w:val="93A2440A"/>
    <w:lvl w:ilvl="0" w:tplc="B374E73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980FC5"/>
    <w:multiLevelType w:val="hybridMultilevel"/>
    <w:tmpl w:val="0B0E9BC4"/>
    <w:lvl w:ilvl="0" w:tplc="80BABD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208A4B6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05561"/>
    <w:multiLevelType w:val="hybridMultilevel"/>
    <w:tmpl w:val="57269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47"/>
    <w:multiLevelType w:val="hybridMultilevel"/>
    <w:tmpl w:val="57269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697D"/>
    <w:multiLevelType w:val="hybridMultilevel"/>
    <w:tmpl w:val="8D0EF2C4"/>
    <w:lvl w:ilvl="0" w:tplc="F5A207E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D1955"/>
    <w:multiLevelType w:val="hybridMultilevel"/>
    <w:tmpl w:val="F1D04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93F09"/>
    <w:multiLevelType w:val="hybridMultilevel"/>
    <w:tmpl w:val="10B40DE2"/>
    <w:lvl w:ilvl="0" w:tplc="B4688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041A9"/>
    <w:multiLevelType w:val="hybridMultilevel"/>
    <w:tmpl w:val="81BED4CE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41B15D2B"/>
    <w:multiLevelType w:val="hybridMultilevel"/>
    <w:tmpl w:val="19B47E46"/>
    <w:lvl w:ilvl="0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42352545"/>
    <w:multiLevelType w:val="hybridMultilevel"/>
    <w:tmpl w:val="BC72E286"/>
    <w:lvl w:ilvl="0" w:tplc="814CD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1F6F79"/>
    <w:multiLevelType w:val="hybridMultilevel"/>
    <w:tmpl w:val="842631A2"/>
    <w:lvl w:ilvl="0" w:tplc="FF3AE6F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27A6"/>
    <w:multiLevelType w:val="hybridMultilevel"/>
    <w:tmpl w:val="716A7EE0"/>
    <w:lvl w:ilvl="0" w:tplc="041B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4A450B32"/>
    <w:multiLevelType w:val="hybridMultilevel"/>
    <w:tmpl w:val="D0003F66"/>
    <w:lvl w:ilvl="0" w:tplc="19D2E216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A34F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D70029C">
      <w:start w:val="9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D03E2"/>
    <w:multiLevelType w:val="hybridMultilevel"/>
    <w:tmpl w:val="4CBE834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7867BCD"/>
    <w:multiLevelType w:val="hybridMultilevel"/>
    <w:tmpl w:val="74F8BF06"/>
    <w:lvl w:ilvl="0" w:tplc="3208A4B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FDD"/>
    <w:multiLevelType w:val="hybridMultilevel"/>
    <w:tmpl w:val="E88267C2"/>
    <w:lvl w:ilvl="0" w:tplc="BC00CFF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4826"/>
    <w:multiLevelType w:val="hybridMultilevel"/>
    <w:tmpl w:val="02B88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880"/>
    <w:multiLevelType w:val="hybridMultilevel"/>
    <w:tmpl w:val="E14A71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B021A"/>
    <w:multiLevelType w:val="hybridMultilevel"/>
    <w:tmpl w:val="93302240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06D8D"/>
    <w:multiLevelType w:val="hybridMultilevel"/>
    <w:tmpl w:val="EF5A0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32BFE"/>
    <w:multiLevelType w:val="hybridMultilevel"/>
    <w:tmpl w:val="99D62658"/>
    <w:lvl w:ilvl="0" w:tplc="0A501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3274"/>
    <w:multiLevelType w:val="hybridMultilevel"/>
    <w:tmpl w:val="7DE64EE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A6C83"/>
    <w:multiLevelType w:val="hybridMultilevel"/>
    <w:tmpl w:val="266A34BC"/>
    <w:lvl w:ilvl="0" w:tplc="04C0896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A7889"/>
    <w:multiLevelType w:val="hybridMultilevel"/>
    <w:tmpl w:val="55A6224E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7CEF"/>
    <w:multiLevelType w:val="hybridMultilevel"/>
    <w:tmpl w:val="8750B17A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424AA"/>
    <w:multiLevelType w:val="hybridMultilevel"/>
    <w:tmpl w:val="9C40AD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5EBE"/>
    <w:multiLevelType w:val="hybridMultilevel"/>
    <w:tmpl w:val="C2BC1796"/>
    <w:lvl w:ilvl="0" w:tplc="DD407954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4"/>
  </w:num>
  <w:num w:numId="19">
    <w:abstractNumId w:val="22"/>
  </w:num>
  <w:num w:numId="20">
    <w:abstractNumId w:val="12"/>
  </w:num>
  <w:num w:numId="21">
    <w:abstractNumId w:val="16"/>
  </w:num>
  <w:num w:numId="22">
    <w:abstractNumId w:val="4"/>
  </w:num>
  <w:num w:numId="23">
    <w:abstractNumId w:val="5"/>
  </w:num>
  <w:num w:numId="24">
    <w:abstractNumId w:val="17"/>
  </w:num>
  <w:num w:numId="25">
    <w:abstractNumId w:val="25"/>
  </w:num>
  <w:num w:numId="26">
    <w:abstractNumId w:val="10"/>
  </w:num>
  <w:num w:numId="27">
    <w:abstractNumId w:val="23"/>
  </w:num>
  <w:num w:numId="28">
    <w:abstractNumId w:val="20"/>
  </w:num>
  <w:num w:numId="29">
    <w:abstractNumId w:val="18"/>
  </w:num>
  <w:num w:numId="30">
    <w:abstractNumId w:val="28"/>
  </w:num>
  <w:num w:numId="31">
    <w:abstractNumId w:val="13"/>
  </w:num>
  <w:num w:numId="32">
    <w:abstractNumId w:val="29"/>
  </w:num>
  <w:num w:numId="33">
    <w:abstractNumId w:val="21"/>
  </w:num>
  <w:num w:numId="34">
    <w:abstractNumId w:val="11"/>
  </w:num>
  <w:num w:numId="35">
    <w:abstractNumId w:val="8"/>
  </w:num>
  <w:num w:numId="36">
    <w:abstractNumId w:val="14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74"/>
    <w:rsid w:val="000360D0"/>
    <w:rsid w:val="00037832"/>
    <w:rsid w:val="00042627"/>
    <w:rsid w:val="000741C9"/>
    <w:rsid w:val="00083A73"/>
    <w:rsid w:val="000B1C18"/>
    <w:rsid w:val="000C19CD"/>
    <w:rsid w:val="000C290A"/>
    <w:rsid w:val="000C5002"/>
    <w:rsid w:val="000C55C2"/>
    <w:rsid w:val="000F70E3"/>
    <w:rsid w:val="0011173A"/>
    <w:rsid w:val="001123B7"/>
    <w:rsid w:val="00116E2A"/>
    <w:rsid w:val="00116F2A"/>
    <w:rsid w:val="00126899"/>
    <w:rsid w:val="001268AF"/>
    <w:rsid w:val="001419E5"/>
    <w:rsid w:val="0015066B"/>
    <w:rsid w:val="00152184"/>
    <w:rsid w:val="00170B76"/>
    <w:rsid w:val="00170FF5"/>
    <w:rsid w:val="001710FB"/>
    <w:rsid w:val="00190694"/>
    <w:rsid w:val="00195317"/>
    <w:rsid w:val="00197225"/>
    <w:rsid w:val="001977EC"/>
    <w:rsid w:val="001A1BF0"/>
    <w:rsid w:val="001D66A4"/>
    <w:rsid w:val="001D6737"/>
    <w:rsid w:val="001E01D2"/>
    <w:rsid w:val="001E2875"/>
    <w:rsid w:val="001E6896"/>
    <w:rsid w:val="001F1EEE"/>
    <w:rsid w:val="002043AE"/>
    <w:rsid w:val="00262E00"/>
    <w:rsid w:val="00274C3E"/>
    <w:rsid w:val="00281433"/>
    <w:rsid w:val="00283425"/>
    <w:rsid w:val="0028659A"/>
    <w:rsid w:val="002B390E"/>
    <w:rsid w:val="002B6FE8"/>
    <w:rsid w:val="002E4078"/>
    <w:rsid w:val="00320AB0"/>
    <w:rsid w:val="0034656A"/>
    <w:rsid w:val="003510C5"/>
    <w:rsid w:val="00353C5B"/>
    <w:rsid w:val="003578CB"/>
    <w:rsid w:val="003579BB"/>
    <w:rsid w:val="00361699"/>
    <w:rsid w:val="00391DAD"/>
    <w:rsid w:val="00391E3C"/>
    <w:rsid w:val="003939A5"/>
    <w:rsid w:val="00394ACC"/>
    <w:rsid w:val="00396119"/>
    <w:rsid w:val="003B6763"/>
    <w:rsid w:val="003C1F5A"/>
    <w:rsid w:val="003C3A95"/>
    <w:rsid w:val="003C7E50"/>
    <w:rsid w:val="003D3188"/>
    <w:rsid w:val="003E09B2"/>
    <w:rsid w:val="003F7521"/>
    <w:rsid w:val="0040472F"/>
    <w:rsid w:val="00431529"/>
    <w:rsid w:val="004425FE"/>
    <w:rsid w:val="00446285"/>
    <w:rsid w:val="00462D49"/>
    <w:rsid w:val="00464FDC"/>
    <w:rsid w:val="00476BE0"/>
    <w:rsid w:val="00484BED"/>
    <w:rsid w:val="00485548"/>
    <w:rsid w:val="004B60EF"/>
    <w:rsid w:val="004C1E86"/>
    <w:rsid w:val="004C77C2"/>
    <w:rsid w:val="004D3552"/>
    <w:rsid w:val="004D3ACD"/>
    <w:rsid w:val="004D642C"/>
    <w:rsid w:val="004D6ABF"/>
    <w:rsid w:val="004F639D"/>
    <w:rsid w:val="00510D74"/>
    <w:rsid w:val="005121CD"/>
    <w:rsid w:val="005237F0"/>
    <w:rsid w:val="0053227E"/>
    <w:rsid w:val="00532FAE"/>
    <w:rsid w:val="00535133"/>
    <w:rsid w:val="00536F51"/>
    <w:rsid w:val="005447DA"/>
    <w:rsid w:val="00552AFD"/>
    <w:rsid w:val="005712DF"/>
    <w:rsid w:val="005763F8"/>
    <w:rsid w:val="00580202"/>
    <w:rsid w:val="00594B8A"/>
    <w:rsid w:val="00595CC9"/>
    <w:rsid w:val="005B36B5"/>
    <w:rsid w:val="005C2259"/>
    <w:rsid w:val="005C2CBA"/>
    <w:rsid w:val="005D5C74"/>
    <w:rsid w:val="005F1076"/>
    <w:rsid w:val="00601C54"/>
    <w:rsid w:val="006035AB"/>
    <w:rsid w:val="00607459"/>
    <w:rsid w:val="00614996"/>
    <w:rsid w:val="00634FAB"/>
    <w:rsid w:val="00637A25"/>
    <w:rsid w:val="006411A5"/>
    <w:rsid w:val="00663968"/>
    <w:rsid w:val="006770F2"/>
    <w:rsid w:val="00677568"/>
    <w:rsid w:val="0068345F"/>
    <w:rsid w:val="00687B09"/>
    <w:rsid w:val="00694791"/>
    <w:rsid w:val="006A5D5E"/>
    <w:rsid w:val="006C420F"/>
    <w:rsid w:val="006C5C1B"/>
    <w:rsid w:val="006D1309"/>
    <w:rsid w:val="006D50E1"/>
    <w:rsid w:val="006D6C5A"/>
    <w:rsid w:val="006E0822"/>
    <w:rsid w:val="006E3B35"/>
    <w:rsid w:val="006F54CE"/>
    <w:rsid w:val="00713B47"/>
    <w:rsid w:val="00732B27"/>
    <w:rsid w:val="0073301F"/>
    <w:rsid w:val="007377B6"/>
    <w:rsid w:val="0075468A"/>
    <w:rsid w:val="00755B03"/>
    <w:rsid w:val="007565F9"/>
    <w:rsid w:val="00764C46"/>
    <w:rsid w:val="00765BE7"/>
    <w:rsid w:val="00766155"/>
    <w:rsid w:val="00771245"/>
    <w:rsid w:val="007744AF"/>
    <w:rsid w:val="00794598"/>
    <w:rsid w:val="007D51B0"/>
    <w:rsid w:val="007F5E89"/>
    <w:rsid w:val="007F7FCE"/>
    <w:rsid w:val="0080165D"/>
    <w:rsid w:val="008057AE"/>
    <w:rsid w:val="008062DA"/>
    <w:rsid w:val="00806329"/>
    <w:rsid w:val="008448CE"/>
    <w:rsid w:val="0086734C"/>
    <w:rsid w:val="00870671"/>
    <w:rsid w:val="00881470"/>
    <w:rsid w:val="00890277"/>
    <w:rsid w:val="008A703F"/>
    <w:rsid w:val="008B16BF"/>
    <w:rsid w:val="008B63BA"/>
    <w:rsid w:val="008D1D39"/>
    <w:rsid w:val="008D7B51"/>
    <w:rsid w:val="008F2892"/>
    <w:rsid w:val="008F3B95"/>
    <w:rsid w:val="00901FD3"/>
    <w:rsid w:val="009325AD"/>
    <w:rsid w:val="00932B4D"/>
    <w:rsid w:val="009346EB"/>
    <w:rsid w:val="00934AF0"/>
    <w:rsid w:val="00935459"/>
    <w:rsid w:val="0095596D"/>
    <w:rsid w:val="00966D7B"/>
    <w:rsid w:val="00980707"/>
    <w:rsid w:val="0098235F"/>
    <w:rsid w:val="009916D8"/>
    <w:rsid w:val="0099719A"/>
    <w:rsid w:val="00997AFC"/>
    <w:rsid w:val="009A2497"/>
    <w:rsid w:val="009C2294"/>
    <w:rsid w:val="009F2579"/>
    <w:rsid w:val="009F7B3F"/>
    <w:rsid w:val="00A10C50"/>
    <w:rsid w:val="00A20313"/>
    <w:rsid w:val="00A32974"/>
    <w:rsid w:val="00A41D14"/>
    <w:rsid w:val="00A63AFD"/>
    <w:rsid w:val="00A66289"/>
    <w:rsid w:val="00A74FFB"/>
    <w:rsid w:val="00A838FF"/>
    <w:rsid w:val="00A87C2E"/>
    <w:rsid w:val="00AA1804"/>
    <w:rsid w:val="00AB17E5"/>
    <w:rsid w:val="00AC3264"/>
    <w:rsid w:val="00AD6E93"/>
    <w:rsid w:val="00AE11A2"/>
    <w:rsid w:val="00B03F7F"/>
    <w:rsid w:val="00B212EA"/>
    <w:rsid w:val="00B37A78"/>
    <w:rsid w:val="00B40945"/>
    <w:rsid w:val="00B420F0"/>
    <w:rsid w:val="00B455C1"/>
    <w:rsid w:val="00B54233"/>
    <w:rsid w:val="00B62F9F"/>
    <w:rsid w:val="00B879FE"/>
    <w:rsid w:val="00BA7942"/>
    <w:rsid w:val="00BB66F0"/>
    <w:rsid w:val="00BC009E"/>
    <w:rsid w:val="00BC26F1"/>
    <w:rsid w:val="00BD7B79"/>
    <w:rsid w:val="00BE027E"/>
    <w:rsid w:val="00BE0EFF"/>
    <w:rsid w:val="00BF51FC"/>
    <w:rsid w:val="00C122BD"/>
    <w:rsid w:val="00C14514"/>
    <w:rsid w:val="00C21983"/>
    <w:rsid w:val="00C21A60"/>
    <w:rsid w:val="00C60931"/>
    <w:rsid w:val="00C72060"/>
    <w:rsid w:val="00C75DB5"/>
    <w:rsid w:val="00C800E9"/>
    <w:rsid w:val="00C81155"/>
    <w:rsid w:val="00CA0DAA"/>
    <w:rsid w:val="00CB759C"/>
    <w:rsid w:val="00CD3881"/>
    <w:rsid w:val="00CF714F"/>
    <w:rsid w:val="00D176FC"/>
    <w:rsid w:val="00D2427D"/>
    <w:rsid w:val="00D36028"/>
    <w:rsid w:val="00D4178B"/>
    <w:rsid w:val="00D47B4D"/>
    <w:rsid w:val="00D52304"/>
    <w:rsid w:val="00D72B29"/>
    <w:rsid w:val="00D76B62"/>
    <w:rsid w:val="00D877D4"/>
    <w:rsid w:val="00DA0486"/>
    <w:rsid w:val="00DA71A8"/>
    <w:rsid w:val="00DB3A33"/>
    <w:rsid w:val="00DD30D2"/>
    <w:rsid w:val="00DE5E61"/>
    <w:rsid w:val="00DF16E9"/>
    <w:rsid w:val="00DF5624"/>
    <w:rsid w:val="00DF6DC1"/>
    <w:rsid w:val="00E07204"/>
    <w:rsid w:val="00E1149B"/>
    <w:rsid w:val="00E160E8"/>
    <w:rsid w:val="00E343B0"/>
    <w:rsid w:val="00E3685D"/>
    <w:rsid w:val="00E43DC0"/>
    <w:rsid w:val="00E44714"/>
    <w:rsid w:val="00E50C78"/>
    <w:rsid w:val="00E51B71"/>
    <w:rsid w:val="00E62F58"/>
    <w:rsid w:val="00E75925"/>
    <w:rsid w:val="00E9287A"/>
    <w:rsid w:val="00EA124C"/>
    <w:rsid w:val="00EA2101"/>
    <w:rsid w:val="00EA2CE5"/>
    <w:rsid w:val="00EB5F9B"/>
    <w:rsid w:val="00EB6038"/>
    <w:rsid w:val="00ED59B5"/>
    <w:rsid w:val="00EE4B06"/>
    <w:rsid w:val="00EE5DCA"/>
    <w:rsid w:val="00F06BED"/>
    <w:rsid w:val="00F21334"/>
    <w:rsid w:val="00F34BD5"/>
    <w:rsid w:val="00F361BE"/>
    <w:rsid w:val="00F37348"/>
    <w:rsid w:val="00F477E3"/>
    <w:rsid w:val="00F628ED"/>
    <w:rsid w:val="00F7472E"/>
    <w:rsid w:val="00FB55AA"/>
    <w:rsid w:val="00FD51B2"/>
    <w:rsid w:val="00FE3716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B494"/>
  <w15:docId w15:val="{440758D1-AEAE-487C-A17D-8A857F26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54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6F5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6F5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6F54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6F54C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Odsekzoznamu">
    <w:name w:val="List Paragraph"/>
    <w:aliases w:val="body,Odsek,Farebný zoznam – zvýraznenie 11,Odsek zoznamu2,Odsek 1."/>
    <w:basedOn w:val="Normlny"/>
    <w:link w:val="OdsekzoznamuChar"/>
    <w:uiPriority w:val="34"/>
    <w:qFormat/>
    <w:rsid w:val="006F54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B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1C18"/>
  </w:style>
  <w:style w:type="paragraph" w:styleId="Pta">
    <w:name w:val="footer"/>
    <w:basedOn w:val="Normlny"/>
    <w:link w:val="PtaChar"/>
    <w:uiPriority w:val="99"/>
    <w:unhideWhenUsed/>
    <w:rsid w:val="000B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1C18"/>
  </w:style>
  <w:style w:type="paragraph" w:styleId="Textbubliny">
    <w:name w:val="Balloon Text"/>
    <w:basedOn w:val="Normlny"/>
    <w:link w:val="TextbublinyChar"/>
    <w:uiPriority w:val="99"/>
    <w:semiHidden/>
    <w:unhideWhenUsed/>
    <w:rsid w:val="00B6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F9F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99719A"/>
  </w:style>
  <w:style w:type="character" w:customStyle="1" w:styleId="OdsekzoznamuChar">
    <w:name w:val="Odsek zoznamu Char"/>
    <w:aliases w:val="body Char,Odsek Char,Farebný zoznam – zvýraznenie 11 Char,Odsek zoznamu2 Char,Odsek 1. Char"/>
    <w:link w:val="Odsekzoznamu"/>
    <w:uiPriority w:val="34"/>
    <w:qFormat/>
    <w:locked/>
    <w:rsid w:val="00B54233"/>
  </w:style>
  <w:style w:type="paragraph" w:customStyle="1" w:styleId="Default">
    <w:name w:val="Default"/>
    <w:rsid w:val="00B5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6">
    <w:name w:val="Char Style 6"/>
    <w:basedOn w:val="Predvolenpsmoodseku"/>
    <w:link w:val="Style2"/>
    <w:uiPriority w:val="99"/>
    <w:locked/>
    <w:rsid w:val="00A66289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A66289"/>
    <w:pPr>
      <w:shd w:val="clear" w:color="auto" w:fill="FFFFFF"/>
      <w:spacing w:before="300" w:after="60" w:line="240" w:lineRule="atLeast"/>
      <w:ind w:hanging="420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884C-7657-4BD2-AE68-CCB05414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Lucia Jánošíková</cp:lastModifiedBy>
  <cp:revision>6</cp:revision>
  <cp:lastPrinted>2021-06-14T13:36:00Z</cp:lastPrinted>
  <dcterms:created xsi:type="dcterms:W3CDTF">2021-08-18T15:42:00Z</dcterms:created>
  <dcterms:modified xsi:type="dcterms:W3CDTF">2021-09-08T13:09:00Z</dcterms:modified>
</cp:coreProperties>
</file>